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4978" w:rsidRPr="00527429" w:rsidRDefault="002B4978" w:rsidP="00D10A89">
      <w:pPr>
        <w:spacing w:line="0" w:lineRule="atLeast"/>
        <w:ind w:firstLine="0"/>
        <w:jc w:val="center"/>
        <w:rPr>
          <w:b/>
          <w:sz w:val="28"/>
          <w:szCs w:val="28"/>
        </w:rPr>
      </w:pPr>
      <w:bookmarkStart w:id="0" w:name="bookmark13"/>
      <w:bookmarkStart w:id="1" w:name="_GoBack"/>
      <w:bookmarkEnd w:id="1"/>
      <w:r w:rsidRPr="00527429">
        <w:rPr>
          <w:b/>
          <w:sz w:val="28"/>
          <w:szCs w:val="28"/>
        </w:rPr>
        <w:t>ХАНТЫ-МАНСИЙСКИЙ АВТОНОМНЫЙ ОКРУГ – ЮГРА</w:t>
      </w:r>
    </w:p>
    <w:p w:rsidR="002B4978" w:rsidRPr="00527429" w:rsidRDefault="002B4978" w:rsidP="00D10A89">
      <w:pPr>
        <w:spacing w:line="0" w:lineRule="atLeast"/>
        <w:ind w:left="567" w:firstLine="0"/>
        <w:jc w:val="center"/>
        <w:rPr>
          <w:b/>
          <w:sz w:val="28"/>
          <w:szCs w:val="28"/>
        </w:rPr>
      </w:pPr>
      <w:r w:rsidRPr="00527429">
        <w:rPr>
          <w:b/>
          <w:sz w:val="28"/>
          <w:szCs w:val="28"/>
        </w:rPr>
        <w:t>ДУМА КОНДИНСКОГО РАЙОНА</w:t>
      </w:r>
    </w:p>
    <w:p w:rsidR="002B4978" w:rsidRPr="00527429" w:rsidRDefault="002B4978" w:rsidP="00D10A89">
      <w:pPr>
        <w:spacing w:line="0" w:lineRule="atLeast"/>
        <w:ind w:firstLine="0"/>
        <w:jc w:val="center"/>
        <w:rPr>
          <w:b/>
          <w:sz w:val="28"/>
          <w:szCs w:val="28"/>
        </w:rPr>
      </w:pPr>
    </w:p>
    <w:p w:rsidR="002B4978" w:rsidRPr="00527429" w:rsidRDefault="002B4978" w:rsidP="00D10A89">
      <w:pPr>
        <w:spacing w:line="0" w:lineRule="atLeast"/>
        <w:ind w:firstLine="0"/>
        <w:jc w:val="center"/>
        <w:rPr>
          <w:b/>
          <w:sz w:val="28"/>
          <w:szCs w:val="28"/>
        </w:rPr>
      </w:pPr>
      <w:r w:rsidRPr="00527429">
        <w:rPr>
          <w:b/>
          <w:sz w:val="28"/>
          <w:szCs w:val="28"/>
        </w:rPr>
        <w:t>РЕШЕНИЕ</w:t>
      </w:r>
      <w:bookmarkEnd w:id="0"/>
    </w:p>
    <w:p w:rsidR="002B4978" w:rsidRPr="00527429" w:rsidRDefault="002B4978" w:rsidP="002B4978">
      <w:pPr>
        <w:pStyle w:val="3"/>
        <w:spacing w:before="0" w:after="0" w:line="0" w:lineRule="atLeast"/>
        <w:ind w:left="567" w:firstLine="567"/>
        <w:jc w:val="center"/>
        <w:rPr>
          <w:rFonts w:ascii="Times New Roman" w:hAnsi="Times New Roman" w:cs="Times New Roman"/>
          <w:sz w:val="28"/>
          <w:szCs w:val="28"/>
        </w:rPr>
      </w:pPr>
    </w:p>
    <w:p w:rsidR="002B4978" w:rsidRPr="00527429" w:rsidRDefault="002B4978" w:rsidP="00816978">
      <w:pPr>
        <w:spacing w:line="240" w:lineRule="auto"/>
        <w:ind w:left="567" w:firstLine="0"/>
        <w:jc w:val="center"/>
        <w:rPr>
          <w:b/>
          <w:sz w:val="26"/>
          <w:szCs w:val="26"/>
        </w:rPr>
      </w:pPr>
      <w:r w:rsidRPr="00527429">
        <w:rPr>
          <w:b/>
          <w:sz w:val="26"/>
          <w:szCs w:val="26"/>
        </w:rPr>
        <w:t xml:space="preserve">О бюджете муниципального образования Кондинский район </w:t>
      </w:r>
    </w:p>
    <w:p w:rsidR="002B4978" w:rsidRPr="00527429" w:rsidRDefault="00991245" w:rsidP="00816978">
      <w:pPr>
        <w:spacing w:line="240" w:lineRule="auto"/>
        <w:ind w:left="567" w:firstLine="0"/>
        <w:jc w:val="center"/>
        <w:rPr>
          <w:b/>
          <w:sz w:val="26"/>
          <w:szCs w:val="26"/>
        </w:rPr>
      </w:pPr>
      <w:r w:rsidRPr="00527429">
        <w:rPr>
          <w:b/>
          <w:sz w:val="26"/>
          <w:szCs w:val="26"/>
        </w:rPr>
        <w:t>на 202</w:t>
      </w:r>
      <w:r w:rsidR="00D57720" w:rsidRPr="00527429">
        <w:rPr>
          <w:b/>
          <w:sz w:val="26"/>
          <w:szCs w:val="26"/>
        </w:rPr>
        <w:t>5</w:t>
      </w:r>
      <w:r w:rsidR="00F31F38" w:rsidRPr="00527429">
        <w:rPr>
          <w:b/>
          <w:sz w:val="26"/>
          <w:szCs w:val="26"/>
        </w:rPr>
        <w:t xml:space="preserve"> год и на плановый период 202</w:t>
      </w:r>
      <w:r w:rsidR="00D57720" w:rsidRPr="00527429">
        <w:rPr>
          <w:b/>
          <w:sz w:val="26"/>
          <w:szCs w:val="26"/>
        </w:rPr>
        <w:t>6</w:t>
      </w:r>
      <w:r w:rsidR="002B4978" w:rsidRPr="00527429">
        <w:rPr>
          <w:b/>
          <w:sz w:val="26"/>
          <w:szCs w:val="26"/>
        </w:rPr>
        <w:t xml:space="preserve"> и 20</w:t>
      </w:r>
      <w:r w:rsidR="00816978" w:rsidRPr="00527429">
        <w:rPr>
          <w:b/>
          <w:sz w:val="26"/>
          <w:szCs w:val="26"/>
        </w:rPr>
        <w:t>2</w:t>
      </w:r>
      <w:r w:rsidR="00D57720" w:rsidRPr="00527429">
        <w:rPr>
          <w:b/>
          <w:sz w:val="26"/>
          <w:szCs w:val="26"/>
        </w:rPr>
        <w:t>7</w:t>
      </w:r>
      <w:r w:rsidR="002B4978" w:rsidRPr="00527429">
        <w:rPr>
          <w:b/>
          <w:sz w:val="26"/>
          <w:szCs w:val="26"/>
        </w:rPr>
        <w:t xml:space="preserve"> годов</w:t>
      </w:r>
    </w:p>
    <w:p w:rsidR="002B4978" w:rsidRPr="00527429" w:rsidRDefault="002B4978" w:rsidP="00991245">
      <w:pPr>
        <w:spacing w:line="0" w:lineRule="atLeast"/>
        <w:ind w:left="567" w:firstLine="567"/>
        <w:rPr>
          <w:sz w:val="26"/>
          <w:szCs w:val="26"/>
        </w:rPr>
      </w:pPr>
      <w:r w:rsidRPr="00527429">
        <w:rPr>
          <w:sz w:val="26"/>
          <w:szCs w:val="26"/>
        </w:rPr>
        <w:t xml:space="preserve">  </w:t>
      </w:r>
      <w:r w:rsidRPr="00527429">
        <w:rPr>
          <w:sz w:val="26"/>
          <w:szCs w:val="26"/>
        </w:rPr>
        <w:tab/>
      </w:r>
    </w:p>
    <w:p w:rsidR="00991245" w:rsidRPr="00527429" w:rsidRDefault="00991245" w:rsidP="00991245">
      <w:pPr>
        <w:spacing w:line="240" w:lineRule="auto"/>
        <w:rPr>
          <w:b/>
        </w:rPr>
      </w:pPr>
      <w:r w:rsidRPr="00527429">
        <w:t>В соответствии с Бюджетным кодексом Российской Федерации, стать</w:t>
      </w:r>
      <w:r w:rsidR="00C512ED" w:rsidRPr="00527429">
        <w:t>е</w:t>
      </w:r>
      <w:r w:rsidRPr="00527429">
        <w:t xml:space="preserve">й 15 и 52 Федерального закона от 06 октября 2003 года № 131-ФЗ «Об общих принципах организации местного самоуправления в Российской Федерации», подпункта 2 пункта 1 статьи 18 и статьей 39 Устава Кондинского района, решением Думы Кондинского района от 15 сентября 2011 года № 133 «Об утверждении Положения о бюджетном процессе в муниципальном образовании Кондинский район» (далее - Положение о бюджетном процессе района), Дума Кондинского района </w:t>
      </w:r>
      <w:r w:rsidRPr="00527429">
        <w:rPr>
          <w:b/>
        </w:rPr>
        <w:t>решила</w:t>
      </w:r>
      <w:r w:rsidRPr="00527429">
        <w:t>:</w:t>
      </w:r>
    </w:p>
    <w:p w:rsidR="00991245" w:rsidRPr="00527429" w:rsidRDefault="00991245" w:rsidP="00991245">
      <w:pPr>
        <w:spacing w:line="240" w:lineRule="auto"/>
      </w:pPr>
      <w:r w:rsidRPr="00527429">
        <w:t>1</w:t>
      </w:r>
      <w:r w:rsidRPr="00527429">
        <w:rPr>
          <w:color w:val="000000"/>
        </w:rPr>
        <w:t xml:space="preserve">. Утвердить основные характеристики бюджета </w:t>
      </w:r>
      <w:r w:rsidRPr="00527429">
        <w:t>муниципального образования Кондинский район (далее – бюджет района) на 202</w:t>
      </w:r>
      <w:r w:rsidR="00D57720" w:rsidRPr="00527429">
        <w:t>5</w:t>
      </w:r>
      <w:r w:rsidRPr="00527429">
        <w:t xml:space="preserve"> год и на плановый период 202</w:t>
      </w:r>
      <w:r w:rsidR="00D57720" w:rsidRPr="00527429">
        <w:t>6</w:t>
      </w:r>
      <w:r w:rsidRPr="00527429">
        <w:t xml:space="preserve"> и 202</w:t>
      </w:r>
      <w:r w:rsidR="00D57720" w:rsidRPr="00527429">
        <w:t>7</w:t>
      </w:r>
      <w:r w:rsidRPr="00527429">
        <w:t xml:space="preserve"> годов:</w:t>
      </w:r>
    </w:p>
    <w:p w:rsidR="00991245" w:rsidRPr="00527429" w:rsidRDefault="00991245" w:rsidP="00991245">
      <w:pPr>
        <w:tabs>
          <w:tab w:val="left" w:pos="1134"/>
        </w:tabs>
        <w:spacing w:line="240" w:lineRule="auto"/>
      </w:pPr>
      <w:r w:rsidRPr="00527429">
        <w:t>1) Прогнозируемый общий объем доходов бюджета района согласно приложениям 1 и 2 к настоящему решению:</w:t>
      </w:r>
    </w:p>
    <w:p w:rsidR="00991245" w:rsidRPr="00527429" w:rsidRDefault="00991245" w:rsidP="00991245">
      <w:pPr>
        <w:tabs>
          <w:tab w:val="left" w:pos="1134"/>
        </w:tabs>
        <w:spacing w:line="240" w:lineRule="auto"/>
        <w:ind w:firstLine="720"/>
      </w:pPr>
      <w:r w:rsidRPr="00527429">
        <w:t>а) на 202</w:t>
      </w:r>
      <w:r w:rsidR="004A47CF" w:rsidRPr="00527429">
        <w:t>5</w:t>
      </w:r>
      <w:r w:rsidRPr="00527429">
        <w:t xml:space="preserve"> год – </w:t>
      </w:r>
      <w:r w:rsidR="004A47CF" w:rsidRPr="00527429">
        <w:t>5</w:t>
      </w:r>
      <w:r w:rsidR="009204D9" w:rsidRPr="00527429">
        <w:t> </w:t>
      </w:r>
      <w:r w:rsidR="00E15085" w:rsidRPr="00527429">
        <w:t>5</w:t>
      </w:r>
      <w:r w:rsidR="009204D9" w:rsidRPr="00527429">
        <w:t>55 785 206,18</w:t>
      </w:r>
      <w:r w:rsidRPr="00527429">
        <w:t xml:space="preserve"> рублей;</w:t>
      </w:r>
    </w:p>
    <w:p w:rsidR="00991245" w:rsidRPr="00527429" w:rsidRDefault="0042073B" w:rsidP="00991245">
      <w:pPr>
        <w:tabs>
          <w:tab w:val="left" w:pos="1134"/>
        </w:tabs>
        <w:spacing w:line="240" w:lineRule="auto"/>
        <w:ind w:firstLine="720"/>
      </w:pPr>
      <w:r w:rsidRPr="00527429">
        <w:t>б) на 202</w:t>
      </w:r>
      <w:r w:rsidR="004A47CF" w:rsidRPr="00527429">
        <w:t>6</w:t>
      </w:r>
      <w:r w:rsidR="00991245" w:rsidRPr="00527429">
        <w:t xml:space="preserve"> год – </w:t>
      </w:r>
      <w:r w:rsidR="00852D2E" w:rsidRPr="00527429">
        <w:t>5 293 675 391,20</w:t>
      </w:r>
      <w:r w:rsidR="00991245" w:rsidRPr="00527429">
        <w:t xml:space="preserve"> рублей;</w:t>
      </w:r>
    </w:p>
    <w:p w:rsidR="00991245" w:rsidRPr="00527429" w:rsidRDefault="006B70F2" w:rsidP="00991245">
      <w:pPr>
        <w:tabs>
          <w:tab w:val="left" w:pos="1134"/>
        </w:tabs>
        <w:spacing w:line="240" w:lineRule="auto"/>
        <w:ind w:firstLine="720"/>
      </w:pPr>
      <w:r w:rsidRPr="00527429">
        <w:t>в) на 202</w:t>
      </w:r>
      <w:r w:rsidR="004A47CF" w:rsidRPr="00527429">
        <w:t>7</w:t>
      </w:r>
      <w:r w:rsidR="00991245" w:rsidRPr="00527429">
        <w:t xml:space="preserve"> год – </w:t>
      </w:r>
      <w:r w:rsidR="00852D2E" w:rsidRPr="00527429">
        <w:t>5 181 424 034,96</w:t>
      </w:r>
      <w:r w:rsidR="00991245" w:rsidRPr="00527429">
        <w:t xml:space="preserve"> рублей.</w:t>
      </w:r>
    </w:p>
    <w:p w:rsidR="00991245" w:rsidRPr="00527429" w:rsidRDefault="00991245" w:rsidP="00991245">
      <w:pPr>
        <w:tabs>
          <w:tab w:val="left" w:pos="1134"/>
        </w:tabs>
        <w:spacing w:line="240" w:lineRule="auto"/>
      </w:pPr>
      <w:r w:rsidRPr="00527429">
        <w:t>2) Общий объем расходов бюджета района:</w:t>
      </w:r>
    </w:p>
    <w:p w:rsidR="00991245" w:rsidRPr="00527429" w:rsidRDefault="00991245" w:rsidP="00991245">
      <w:pPr>
        <w:tabs>
          <w:tab w:val="left" w:pos="1134"/>
        </w:tabs>
        <w:spacing w:line="240" w:lineRule="auto"/>
      </w:pPr>
      <w:r w:rsidRPr="00527429">
        <w:t>а) на 202</w:t>
      </w:r>
      <w:r w:rsidR="00DE645D" w:rsidRPr="00527429">
        <w:t>5</w:t>
      </w:r>
      <w:r w:rsidRPr="00527429">
        <w:t xml:space="preserve"> год – </w:t>
      </w:r>
      <w:r w:rsidR="00B72107" w:rsidRPr="00527429">
        <w:t>5</w:t>
      </w:r>
      <w:r w:rsidR="00B179BF" w:rsidRPr="00527429">
        <w:t> 508 118 506,18</w:t>
      </w:r>
      <w:r w:rsidR="00E37149" w:rsidRPr="00527429">
        <w:t xml:space="preserve"> </w:t>
      </w:r>
      <w:r w:rsidRPr="00527429">
        <w:t>рублей;</w:t>
      </w:r>
    </w:p>
    <w:p w:rsidR="00991245" w:rsidRPr="00527429" w:rsidRDefault="00991245" w:rsidP="00991245">
      <w:pPr>
        <w:tabs>
          <w:tab w:val="left" w:pos="1134"/>
        </w:tabs>
        <w:spacing w:line="240" w:lineRule="auto"/>
      </w:pPr>
      <w:r w:rsidRPr="00527429">
        <w:t>б) на 202</w:t>
      </w:r>
      <w:r w:rsidR="00DE645D" w:rsidRPr="00527429">
        <w:t>6</w:t>
      </w:r>
      <w:r w:rsidRPr="00527429">
        <w:t xml:space="preserve"> год – </w:t>
      </w:r>
      <w:r w:rsidR="00B179BF" w:rsidRPr="00527429">
        <w:t xml:space="preserve">5 253 008 692,20 </w:t>
      </w:r>
      <w:r w:rsidRPr="00527429">
        <w:t>рублей;</w:t>
      </w:r>
    </w:p>
    <w:p w:rsidR="00991245" w:rsidRPr="00527429" w:rsidRDefault="00991245" w:rsidP="00991245">
      <w:pPr>
        <w:tabs>
          <w:tab w:val="left" w:pos="1134"/>
        </w:tabs>
        <w:spacing w:line="240" w:lineRule="auto"/>
      </w:pPr>
      <w:r w:rsidRPr="00527429">
        <w:t>в) на 202</w:t>
      </w:r>
      <w:r w:rsidR="00DE645D" w:rsidRPr="00527429">
        <w:t>7</w:t>
      </w:r>
      <w:r w:rsidRPr="00527429">
        <w:t xml:space="preserve"> год – </w:t>
      </w:r>
      <w:r w:rsidR="00B179BF" w:rsidRPr="00527429">
        <w:t xml:space="preserve">5 168 090 784,96 </w:t>
      </w:r>
      <w:r w:rsidRPr="00527429">
        <w:t>рублей.</w:t>
      </w:r>
    </w:p>
    <w:p w:rsidR="00991245" w:rsidRPr="00527429" w:rsidRDefault="00991245" w:rsidP="00914B82">
      <w:pPr>
        <w:tabs>
          <w:tab w:val="left" w:pos="1134"/>
        </w:tabs>
        <w:spacing w:line="240" w:lineRule="auto"/>
      </w:pPr>
      <w:r w:rsidRPr="00527429">
        <w:t>3) Прогнозируемый дефицит/профицит бюджета района:</w:t>
      </w:r>
    </w:p>
    <w:p w:rsidR="00991245" w:rsidRPr="00527429" w:rsidRDefault="00991245" w:rsidP="00991245">
      <w:pPr>
        <w:tabs>
          <w:tab w:val="left" w:pos="1134"/>
        </w:tabs>
        <w:spacing w:line="240" w:lineRule="auto"/>
        <w:ind w:firstLine="709"/>
      </w:pPr>
      <w:r w:rsidRPr="00527429">
        <w:t xml:space="preserve">а) </w:t>
      </w:r>
      <w:r w:rsidR="004D16A9" w:rsidRPr="00527429">
        <w:t>на 202</w:t>
      </w:r>
      <w:r w:rsidR="00DE645D" w:rsidRPr="00527429">
        <w:t>5</w:t>
      </w:r>
      <w:r w:rsidR="00BB6711" w:rsidRPr="00527429">
        <w:t xml:space="preserve"> год бюджет района с профицитом в</w:t>
      </w:r>
      <w:r w:rsidR="004D16A9" w:rsidRPr="00527429">
        <w:t xml:space="preserve"> сумме </w:t>
      </w:r>
      <w:r w:rsidR="00B179BF" w:rsidRPr="00527429">
        <w:t>47 666 700,00</w:t>
      </w:r>
      <w:r w:rsidR="00BB6711" w:rsidRPr="00527429">
        <w:t xml:space="preserve"> р</w:t>
      </w:r>
      <w:r w:rsidR="004D16A9" w:rsidRPr="00527429">
        <w:t>ублей;</w:t>
      </w:r>
    </w:p>
    <w:p w:rsidR="00991245" w:rsidRPr="00527429" w:rsidRDefault="00991245" w:rsidP="00991245">
      <w:pPr>
        <w:tabs>
          <w:tab w:val="left" w:pos="1134"/>
        </w:tabs>
        <w:spacing w:line="240" w:lineRule="auto"/>
        <w:rPr>
          <w:color w:val="FF0000"/>
        </w:rPr>
      </w:pPr>
      <w:r w:rsidRPr="00527429">
        <w:t>б)</w:t>
      </w:r>
      <w:r w:rsidR="00F720AE" w:rsidRPr="00527429">
        <w:t xml:space="preserve"> </w:t>
      </w:r>
      <w:r w:rsidRPr="00527429">
        <w:t>на 202</w:t>
      </w:r>
      <w:r w:rsidR="00DE645D" w:rsidRPr="00527429">
        <w:t>6</w:t>
      </w:r>
      <w:r w:rsidRPr="00527429">
        <w:t xml:space="preserve"> год бюджет района </w:t>
      </w:r>
      <w:r w:rsidR="00BB6711" w:rsidRPr="00527429">
        <w:t xml:space="preserve">с профицитом в сумме </w:t>
      </w:r>
      <w:r w:rsidR="00B179BF" w:rsidRPr="00527429">
        <w:t xml:space="preserve">40 666 700,00 </w:t>
      </w:r>
      <w:r w:rsidR="00BB6711" w:rsidRPr="00527429">
        <w:t>рублей</w:t>
      </w:r>
      <w:r w:rsidRPr="00527429">
        <w:t>;</w:t>
      </w:r>
    </w:p>
    <w:p w:rsidR="00991245" w:rsidRPr="00527429" w:rsidRDefault="00991245" w:rsidP="00991245">
      <w:pPr>
        <w:tabs>
          <w:tab w:val="left" w:pos="1134"/>
        </w:tabs>
        <w:spacing w:line="240" w:lineRule="auto"/>
      </w:pPr>
      <w:r w:rsidRPr="00527429">
        <w:t>в) на 202</w:t>
      </w:r>
      <w:r w:rsidR="00DE645D" w:rsidRPr="00527429">
        <w:t>7</w:t>
      </w:r>
      <w:r w:rsidRPr="00527429">
        <w:t xml:space="preserve"> год бюджет района </w:t>
      </w:r>
      <w:r w:rsidR="00BB6711" w:rsidRPr="00527429">
        <w:t xml:space="preserve">с профицитом в сумме </w:t>
      </w:r>
      <w:r w:rsidR="00B179BF" w:rsidRPr="00527429">
        <w:t xml:space="preserve">13 333 250,00 </w:t>
      </w:r>
      <w:r w:rsidR="00BB6711" w:rsidRPr="00527429">
        <w:t>рублей</w:t>
      </w:r>
      <w:r w:rsidRPr="00527429">
        <w:t xml:space="preserve">. </w:t>
      </w:r>
    </w:p>
    <w:p w:rsidR="00991245" w:rsidRPr="00527429" w:rsidRDefault="00991245" w:rsidP="00991245">
      <w:pPr>
        <w:pStyle w:val="aa"/>
        <w:spacing w:line="240" w:lineRule="auto"/>
        <w:ind w:firstLine="720"/>
        <w:rPr>
          <w:b w:val="0"/>
        </w:rPr>
      </w:pPr>
      <w:r w:rsidRPr="00527429">
        <w:rPr>
          <w:b w:val="0"/>
        </w:rPr>
        <w:t>4) Объем условно утверждаемых расходов бюджета района:</w:t>
      </w:r>
    </w:p>
    <w:p w:rsidR="00991245" w:rsidRPr="00527429" w:rsidRDefault="00991245" w:rsidP="00991245">
      <w:pPr>
        <w:pStyle w:val="aa"/>
        <w:spacing w:line="240" w:lineRule="auto"/>
        <w:ind w:firstLine="720"/>
        <w:rPr>
          <w:b w:val="0"/>
        </w:rPr>
      </w:pPr>
      <w:r w:rsidRPr="00527429">
        <w:rPr>
          <w:b w:val="0"/>
        </w:rPr>
        <w:t>а) на 202</w:t>
      </w:r>
      <w:r w:rsidR="00DE645D" w:rsidRPr="00527429">
        <w:rPr>
          <w:b w:val="0"/>
        </w:rPr>
        <w:t>6</w:t>
      </w:r>
      <w:r w:rsidRPr="00527429">
        <w:rPr>
          <w:b w:val="0"/>
        </w:rPr>
        <w:t xml:space="preserve"> год в размере </w:t>
      </w:r>
      <w:r w:rsidR="00D57720" w:rsidRPr="00527429">
        <w:rPr>
          <w:b w:val="0"/>
        </w:rPr>
        <w:t>53 229 627,28</w:t>
      </w:r>
      <w:r w:rsidRPr="00527429">
        <w:rPr>
          <w:b w:val="0"/>
        </w:rPr>
        <w:t xml:space="preserve"> рублей;</w:t>
      </w:r>
    </w:p>
    <w:p w:rsidR="00991245" w:rsidRPr="00527429" w:rsidRDefault="00991245" w:rsidP="00991245">
      <w:pPr>
        <w:pStyle w:val="aa"/>
        <w:spacing w:line="240" w:lineRule="auto"/>
        <w:ind w:firstLine="720"/>
        <w:rPr>
          <w:b w:val="0"/>
        </w:rPr>
      </w:pPr>
      <w:r w:rsidRPr="00527429">
        <w:rPr>
          <w:b w:val="0"/>
        </w:rPr>
        <w:t>б) на 202</w:t>
      </w:r>
      <w:r w:rsidR="00DE645D" w:rsidRPr="00527429">
        <w:rPr>
          <w:b w:val="0"/>
        </w:rPr>
        <w:t>7</w:t>
      </w:r>
      <w:r w:rsidRPr="00527429">
        <w:rPr>
          <w:b w:val="0"/>
        </w:rPr>
        <w:t xml:space="preserve"> год в размере </w:t>
      </w:r>
      <w:r w:rsidR="00D57720" w:rsidRPr="00527429">
        <w:rPr>
          <w:b w:val="0"/>
        </w:rPr>
        <w:t xml:space="preserve">109 015 634,25 </w:t>
      </w:r>
      <w:r w:rsidRPr="00527429">
        <w:rPr>
          <w:b w:val="0"/>
        </w:rPr>
        <w:t>рублей.</w:t>
      </w:r>
    </w:p>
    <w:p w:rsidR="00991245" w:rsidRPr="00527429" w:rsidRDefault="00991245" w:rsidP="00991245">
      <w:pPr>
        <w:spacing w:line="240" w:lineRule="auto"/>
        <w:ind w:firstLine="709"/>
      </w:pPr>
      <w:r w:rsidRPr="00527429">
        <w:t xml:space="preserve">5) Объем </w:t>
      </w:r>
      <w:r w:rsidR="00DE380D" w:rsidRPr="00527429">
        <w:t>муниципального д</w:t>
      </w:r>
      <w:r w:rsidRPr="00527429">
        <w:t>орожного фонда Кондинск</w:t>
      </w:r>
      <w:r w:rsidR="00DE380D" w:rsidRPr="00527429">
        <w:t>ого</w:t>
      </w:r>
      <w:r w:rsidRPr="00527429">
        <w:t xml:space="preserve"> район</w:t>
      </w:r>
      <w:r w:rsidR="00DE380D" w:rsidRPr="00527429">
        <w:t>а</w:t>
      </w:r>
      <w:r w:rsidRPr="00527429">
        <w:t>:</w:t>
      </w:r>
    </w:p>
    <w:p w:rsidR="00B179BF" w:rsidRPr="00527429" w:rsidRDefault="00991245" w:rsidP="00991245">
      <w:pPr>
        <w:spacing w:line="240" w:lineRule="auto"/>
        <w:ind w:firstLine="709"/>
      </w:pPr>
      <w:r w:rsidRPr="00527429">
        <w:t>а) на 202</w:t>
      </w:r>
      <w:r w:rsidR="004A47CF" w:rsidRPr="00527429">
        <w:t>5</w:t>
      </w:r>
      <w:r w:rsidRPr="00527429">
        <w:t xml:space="preserve"> год в сумме </w:t>
      </w:r>
      <w:r w:rsidR="004A47CF" w:rsidRPr="00527429">
        <w:t>156 539 200,00</w:t>
      </w:r>
      <w:r w:rsidRPr="00527429">
        <w:t xml:space="preserve"> рублей</w:t>
      </w:r>
      <w:r w:rsidR="00B179BF" w:rsidRPr="00527429">
        <w:t>;</w:t>
      </w:r>
    </w:p>
    <w:p w:rsidR="00DE380D" w:rsidRPr="00527429" w:rsidRDefault="00991245" w:rsidP="00DE380D">
      <w:pPr>
        <w:spacing w:line="240" w:lineRule="auto"/>
        <w:ind w:firstLine="709"/>
      </w:pPr>
      <w:r w:rsidRPr="00527429">
        <w:t>б) на 202</w:t>
      </w:r>
      <w:r w:rsidR="004A47CF" w:rsidRPr="00527429">
        <w:t>6</w:t>
      </w:r>
      <w:r w:rsidRPr="00527429">
        <w:t xml:space="preserve"> год </w:t>
      </w:r>
      <w:r w:rsidR="00406A7A" w:rsidRPr="00527429">
        <w:t xml:space="preserve">в сумме </w:t>
      </w:r>
      <w:r w:rsidR="004A47CF" w:rsidRPr="00527429">
        <w:t>226 629 160,00</w:t>
      </w:r>
      <w:r w:rsidR="00406A7A" w:rsidRPr="00527429">
        <w:t xml:space="preserve"> рублей</w:t>
      </w:r>
      <w:r w:rsidR="00DE380D" w:rsidRPr="00527429">
        <w:t>;</w:t>
      </w:r>
    </w:p>
    <w:p w:rsidR="00DE380D" w:rsidRPr="00527429" w:rsidRDefault="00991245" w:rsidP="00DE380D">
      <w:pPr>
        <w:spacing w:line="240" w:lineRule="auto"/>
        <w:ind w:firstLine="709"/>
      </w:pPr>
      <w:r w:rsidRPr="00527429">
        <w:t>в) на 202</w:t>
      </w:r>
      <w:r w:rsidR="004A47CF" w:rsidRPr="00527429">
        <w:t>7</w:t>
      </w:r>
      <w:r w:rsidRPr="00527429">
        <w:t xml:space="preserve"> год </w:t>
      </w:r>
      <w:r w:rsidR="00406A7A" w:rsidRPr="00527429">
        <w:t xml:space="preserve">в сумме </w:t>
      </w:r>
      <w:r w:rsidR="004A47CF" w:rsidRPr="00527429">
        <w:t xml:space="preserve">228 314 670,00 </w:t>
      </w:r>
      <w:r w:rsidR="00406A7A" w:rsidRPr="00527429">
        <w:t>рублей</w:t>
      </w:r>
      <w:r w:rsidR="00DE380D" w:rsidRPr="00527429">
        <w:t>.</w:t>
      </w:r>
    </w:p>
    <w:p w:rsidR="00E70D92" w:rsidRPr="00527429" w:rsidRDefault="009E1BB3" w:rsidP="00E70D92">
      <w:pPr>
        <w:spacing w:line="240" w:lineRule="auto"/>
        <w:ind w:firstLine="709"/>
      </w:pPr>
      <w:r w:rsidRPr="00527429">
        <w:t>6</w:t>
      </w:r>
      <w:r w:rsidR="00197E00" w:rsidRPr="00527429">
        <w:t xml:space="preserve">) </w:t>
      </w:r>
      <w:r w:rsidR="00E70D92" w:rsidRPr="00527429">
        <w:t>Верхний предел муниципального внутреннего долга муниципального образования Кондинский район (далее - муниципальный внутренний долг района):</w:t>
      </w:r>
    </w:p>
    <w:p w:rsidR="00E70D92" w:rsidRPr="00527429" w:rsidRDefault="00E70D92" w:rsidP="00E70D92">
      <w:pPr>
        <w:spacing w:line="240" w:lineRule="auto"/>
        <w:ind w:firstLine="709"/>
      </w:pPr>
      <w:r w:rsidRPr="00527429">
        <w:t>а) на 1 января 202</w:t>
      </w:r>
      <w:r w:rsidR="00B179BF" w:rsidRPr="00527429">
        <w:t>6</w:t>
      </w:r>
      <w:r w:rsidRPr="00527429">
        <w:t xml:space="preserve"> года в сумме </w:t>
      </w:r>
      <w:r w:rsidR="00474DB3" w:rsidRPr="00527429">
        <w:t xml:space="preserve"> </w:t>
      </w:r>
      <w:r w:rsidR="00B35AE1" w:rsidRPr="00527429">
        <w:t xml:space="preserve">78 585 768,23 </w:t>
      </w:r>
      <w:r w:rsidRPr="00527429">
        <w:t xml:space="preserve">рублей, </w:t>
      </w:r>
      <w:r w:rsidRPr="00527429">
        <w:rPr>
          <w:shd w:val="clear" w:color="auto" w:fill="FFFFFF"/>
        </w:rPr>
        <w:t>в том числе верхний предел долга по муниципальным гарантиям</w:t>
      </w:r>
      <w:r w:rsidRPr="00527429">
        <w:t xml:space="preserve"> в сумме 0,00 рублей;</w:t>
      </w:r>
    </w:p>
    <w:p w:rsidR="00E70D92" w:rsidRPr="00527429" w:rsidRDefault="00E70D92" w:rsidP="00E70D92">
      <w:pPr>
        <w:spacing w:line="240" w:lineRule="auto"/>
        <w:ind w:firstLine="709"/>
      </w:pPr>
      <w:r w:rsidRPr="00527429">
        <w:t>б) на 1 января 202</w:t>
      </w:r>
      <w:r w:rsidR="00B179BF" w:rsidRPr="00527429">
        <w:t>7</w:t>
      </w:r>
      <w:r w:rsidRPr="00527429">
        <w:t xml:space="preserve"> года в сумме </w:t>
      </w:r>
      <w:r w:rsidR="00B35AE1" w:rsidRPr="00527429">
        <w:t xml:space="preserve">37 919 068,23 </w:t>
      </w:r>
      <w:r w:rsidRPr="00527429">
        <w:t xml:space="preserve">рублей, </w:t>
      </w:r>
      <w:r w:rsidRPr="00527429">
        <w:rPr>
          <w:shd w:val="clear" w:color="auto" w:fill="FFFFFF"/>
        </w:rPr>
        <w:t>в том числе верхний предел долга по муниципальным гарантиям</w:t>
      </w:r>
      <w:r w:rsidRPr="00527429">
        <w:t xml:space="preserve"> в сумме 0,00 рублей;</w:t>
      </w:r>
    </w:p>
    <w:p w:rsidR="00E70D92" w:rsidRPr="00527429" w:rsidRDefault="00E70D92" w:rsidP="00E70D92">
      <w:pPr>
        <w:spacing w:line="240" w:lineRule="auto"/>
        <w:ind w:firstLine="709"/>
      </w:pPr>
      <w:r w:rsidRPr="00527429">
        <w:t>в) на 1 января 202</w:t>
      </w:r>
      <w:r w:rsidR="00B179BF" w:rsidRPr="00527429">
        <w:t>8</w:t>
      </w:r>
      <w:r w:rsidRPr="00527429">
        <w:t xml:space="preserve"> года в сумме </w:t>
      </w:r>
      <w:r w:rsidR="00935838" w:rsidRPr="00527429">
        <w:t>2</w:t>
      </w:r>
      <w:r w:rsidR="00B35AE1" w:rsidRPr="00527429">
        <w:t xml:space="preserve">4 585 818,23 </w:t>
      </w:r>
      <w:r w:rsidRPr="00527429">
        <w:t xml:space="preserve">рублей, </w:t>
      </w:r>
      <w:r w:rsidRPr="00527429">
        <w:rPr>
          <w:shd w:val="clear" w:color="auto" w:fill="FFFFFF"/>
        </w:rPr>
        <w:t>в том числе верхний предел долга по муниципальным гарантиям</w:t>
      </w:r>
      <w:r w:rsidRPr="00527429">
        <w:t xml:space="preserve"> в сумме 0,00 рублей.</w:t>
      </w:r>
    </w:p>
    <w:p w:rsidR="00991245" w:rsidRPr="00527429" w:rsidRDefault="009E1BB3" w:rsidP="00991245">
      <w:pPr>
        <w:pStyle w:val="aa"/>
        <w:spacing w:line="240" w:lineRule="auto"/>
        <w:ind w:firstLine="709"/>
        <w:rPr>
          <w:b w:val="0"/>
          <w:color w:val="000000"/>
        </w:rPr>
      </w:pPr>
      <w:r w:rsidRPr="00527429">
        <w:rPr>
          <w:b w:val="0"/>
          <w:color w:val="000000"/>
        </w:rPr>
        <w:t>7</w:t>
      </w:r>
      <w:r w:rsidR="00991245" w:rsidRPr="00527429">
        <w:rPr>
          <w:b w:val="0"/>
          <w:color w:val="000000"/>
        </w:rPr>
        <w:t>) Объем расходов на обслуживание муниципального долга района:</w:t>
      </w:r>
    </w:p>
    <w:p w:rsidR="00991245" w:rsidRPr="00527429" w:rsidRDefault="00991245" w:rsidP="00991245">
      <w:pPr>
        <w:pStyle w:val="aa"/>
        <w:spacing w:line="240" w:lineRule="auto"/>
        <w:ind w:firstLine="709"/>
        <w:rPr>
          <w:b w:val="0"/>
          <w:color w:val="000000"/>
        </w:rPr>
      </w:pPr>
      <w:r w:rsidRPr="00527429">
        <w:rPr>
          <w:b w:val="0"/>
          <w:color w:val="000000"/>
        </w:rPr>
        <w:t>а) на 202</w:t>
      </w:r>
      <w:r w:rsidR="002C6114" w:rsidRPr="00527429">
        <w:rPr>
          <w:b w:val="0"/>
          <w:color w:val="000000"/>
        </w:rPr>
        <w:t>5</w:t>
      </w:r>
      <w:r w:rsidRPr="00527429">
        <w:rPr>
          <w:b w:val="0"/>
          <w:color w:val="000000"/>
        </w:rPr>
        <w:t xml:space="preserve"> год в сумме </w:t>
      </w:r>
      <w:r w:rsidR="002C6114" w:rsidRPr="00527429">
        <w:rPr>
          <w:b w:val="0"/>
          <w:color w:val="000000"/>
        </w:rPr>
        <w:t>101</w:t>
      </w:r>
      <w:r w:rsidR="004863B2" w:rsidRPr="00527429">
        <w:rPr>
          <w:b w:val="0"/>
          <w:color w:val="000000"/>
        </w:rPr>
        <w:t> </w:t>
      </w:r>
      <w:r w:rsidR="00551841" w:rsidRPr="00527429">
        <w:rPr>
          <w:b w:val="0"/>
          <w:color w:val="000000"/>
        </w:rPr>
        <w:t>0</w:t>
      </w:r>
      <w:r w:rsidR="004863B2" w:rsidRPr="00527429">
        <w:rPr>
          <w:b w:val="0"/>
          <w:color w:val="000000"/>
        </w:rPr>
        <w:t>00,00</w:t>
      </w:r>
      <w:r w:rsidRPr="00527429">
        <w:rPr>
          <w:b w:val="0"/>
          <w:color w:val="000000"/>
        </w:rPr>
        <w:t xml:space="preserve"> рублей;</w:t>
      </w:r>
    </w:p>
    <w:p w:rsidR="00991245" w:rsidRPr="00527429" w:rsidRDefault="00991245" w:rsidP="00991245">
      <w:pPr>
        <w:pStyle w:val="aa"/>
        <w:spacing w:line="240" w:lineRule="auto"/>
        <w:ind w:firstLine="709"/>
        <w:rPr>
          <w:b w:val="0"/>
          <w:color w:val="000000"/>
        </w:rPr>
      </w:pPr>
      <w:r w:rsidRPr="00527429">
        <w:rPr>
          <w:b w:val="0"/>
          <w:color w:val="000000"/>
        </w:rPr>
        <w:t>б) на 20</w:t>
      </w:r>
      <w:r w:rsidR="002C6114" w:rsidRPr="00527429">
        <w:rPr>
          <w:b w:val="0"/>
          <w:color w:val="000000"/>
        </w:rPr>
        <w:t>26</w:t>
      </w:r>
      <w:r w:rsidRPr="00527429">
        <w:rPr>
          <w:b w:val="0"/>
          <w:color w:val="000000"/>
        </w:rPr>
        <w:t xml:space="preserve"> год в сумме</w:t>
      </w:r>
      <w:r w:rsidR="004863B2" w:rsidRPr="00527429">
        <w:rPr>
          <w:b w:val="0"/>
          <w:color w:val="000000"/>
        </w:rPr>
        <w:t xml:space="preserve"> </w:t>
      </w:r>
      <w:r w:rsidR="002C6114" w:rsidRPr="00527429">
        <w:rPr>
          <w:b w:val="0"/>
          <w:color w:val="000000"/>
        </w:rPr>
        <w:t>56</w:t>
      </w:r>
      <w:r w:rsidR="00551841" w:rsidRPr="00527429">
        <w:rPr>
          <w:b w:val="0"/>
          <w:color w:val="000000"/>
        </w:rPr>
        <w:t xml:space="preserve"> 0</w:t>
      </w:r>
      <w:r w:rsidR="004863B2" w:rsidRPr="00527429">
        <w:rPr>
          <w:b w:val="0"/>
          <w:color w:val="000000"/>
        </w:rPr>
        <w:t>00,00</w:t>
      </w:r>
      <w:r w:rsidRPr="00527429">
        <w:rPr>
          <w:b w:val="0"/>
          <w:color w:val="000000"/>
        </w:rPr>
        <w:t xml:space="preserve"> рублей;</w:t>
      </w:r>
    </w:p>
    <w:p w:rsidR="00991245" w:rsidRPr="00527429" w:rsidRDefault="00991245" w:rsidP="00991245">
      <w:pPr>
        <w:pStyle w:val="aa"/>
        <w:spacing w:line="240" w:lineRule="auto"/>
        <w:ind w:firstLine="709"/>
        <w:rPr>
          <w:b w:val="0"/>
          <w:color w:val="000000"/>
        </w:rPr>
      </w:pPr>
      <w:r w:rsidRPr="00527429">
        <w:rPr>
          <w:b w:val="0"/>
          <w:color w:val="000000"/>
        </w:rPr>
        <w:lastRenderedPageBreak/>
        <w:t>в) на 202</w:t>
      </w:r>
      <w:r w:rsidR="002C6114" w:rsidRPr="00527429">
        <w:rPr>
          <w:b w:val="0"/>
          <w:color w:val="000000"/>
        </w:rPr>
        <w:t>7</w:t>
      </w:r>
      <w:r w:rsidRPr="00527429">
        <w:rPr>
          <w:b w:val="0"/>
          <w:color w:val="000000"/>
        </w:rPr>
        <w:t xml:space="preserve"> год в сумме</w:t>
      </w:r>
      <w:r w:rsidR="004863B2" w:rsidRPr="00527429">
        <w:rPr>
          <w:b w:val="0"/>
          <w:color w:val="000000"/>
        </w:rPr>
        <w:t xml:space="preserve"> </w:t>
      </w:r>
      <w:r w:rsidR="002C6114" w:rsidRPr="00527429">
        <w:rPr>
          <w:b w:val="0"/>
          <w:color w:val="000000"/>
        </w:rPr>
        <w:t>28</w:t>
      </w:r>
      <w:r w:rsidR="004863B2" w:rsidRPr="00527429">
        <w:rPr>
          <w:b w:val="0"/>
          <w:color w:val="000000"/>
        </w:rPr>
        <w:t> </w:t>
      </w:r>
      <w:r w:rsidR="00551841" w:rsidRPr="00527429">
        <w:rPr>
          <w:b w:val="0"/>
          <w:color w:val="000000"/>
        </w:rPr>
        <w:t>0</w:t>
      </w:r>
      <w:r w:rsidR="004863B2" w:rsidRPr="00527429">
        <w:rPr>
          <w:b w:val="0"/>
          <w:color w:val="000000"/>
        </w:rPr>
        <w:t>00,00</w:t>
      </w:r>
      <w:r w:rsidRPr="00527429">
        <w:rPr>
          <w:b w:val="0"/>
          <w:color w:val="000000"/>
        </w:rPr>
        <w:t xml:space="preserve"> рублей.</w:t>
      </w:r>
    </w:p>
    <w:p w:rsidR="002D4719" w:rsidRPr="00527429" w:rsidRDefault="002D4719" w:rsidP="002D4719">
      <w:pPr>
        <w:spacing w:line="240" w:lineRule="auto"/>
        <w:ind w:firstLine="709"/>
      </w:pPr>
      <w:r w:rsidRPr="00527429">
        <w:t xml:space="preserve">2. Утвердить распределение бюджетных ассигнований по разделам, подразделам, целевым статьям (муниципальным программам района и непрограммным направлениям деятельности), группам и подгруппам видов расходов классификации расходов </w:t>
      </w:r>
      <w:r w:rsidR="001D1B23" w:rsidRPr="00527429">
        <w:t>бюджета муниципального образования Кондинский район</w:t>
      </w:r>
      <w:r w:rsidRPr="00527429">
        <w:t>:</w:t>
      </w:r>
    </w:p>
    <w:p w:rsidR="002D4719" w:rsidRPr="00527429" w:rsidRDefault="002D4719" w:rsidP="002D4719">
      <w:pPr>
        <w:spacing w:line="240" w:lineRule="auto"/>
        <w:ind w:firstLine="709"/>
      </w:pPr>
      <w:r w:rsidRPr="00527429">
        <w:t>1) на 202</w:t>
      </w:r>
      <w:r w:rsidR="00B61A79" w:rsidRPr="00527429">
        <w:t>5</w:t>
      </w:r>
      <w:r w:rsidRPr="00527429">
        <w:t xml:space="preserve"> год согласно приложению 3 к настоящему решению;</w:t>
      </w:r>
    </w:p>
    <w:p w:rsidR="002D4719" w:rsidRPr="00527429" w:rsidRDefault="002D4719" w:rsidP="002D4719">
      <w:pPr>
        <w:spacing w:line="240" w:lineRule="auto"/>
        <w:ind w:firstLine="709"/>
      </w:pPr>
      <w:r w:rsidRPr="00527429">
        <w:t>2) на плановый период 202</w:t>
      </w:r>
      <w:r w:rsidR="00B61A79" w:rsidRPr="00527429">
        <w:t>6</w:t>
      </w:r>
      <w:r w:rsidRPr="00527429">
        <w:t xml:space="preserve"> и 202</w:t>
      </w:r>
      <w:r w:rsidR="00B61A79" w:rsidRPr="00527429">
        <w:t>7</w:t>
      </w:r>
      <w:r w:rsidRPr="00527429">
        <w:t xml:space="preserve"> годов согласно приложению 4 к настоящему решению.</w:t>
      </w:r>
    </w:p>
    <w:p w:rsidR="002D4719" w:rsidRPr="00527429" w:rsidRDefault="002D4719" w:rsidP="002D4719">
      <w:pPr>
        <w:spacing w:line="240" w:lineRule="auto"/>
        <w:ind w:firstLine="709"/>
      </w:pPr>
      <w:r w:rsidRPr="00527429">
        <w:t xml:space="preserve">3. Утвердить распределение бюджетных ассигнований по целевым статьям (муниципальным программам района и непрограммным направлениям деятельности), группам и подгруппам видов расходов классификации расходов бюджета </w:t>
      </w:r>
      <w:r w:rsidR="001D1B23" w:rsidRPr="00527429">
        <w:t>муниципального образования Кондинский район</w:t>
      </w:r>
      <w:r w:rsidRPr="00527429">
        <w:t>:</w:t>
      </w:r>
    </w:p>
    <w:p w:rsidR="002D4719" w:rsidRPr="00527429" w:rsidRDefault="002D4719" w:rsidP="002D4719">
      <w:pPr>
        <w:spacing w:line="240" w:lineRule="auto"/>
        <w:ind w:firstLine="709"/>
      </w:pPr>
      <w:r w:rsidRPr="00527429">
        <w:t>1) на 202</w:t>
      </w:r>
      <w:r w:rsidR="00B61A79" w:rsidRPr="00527429">
        <w:t>5</w:t>
      </w:r>
      <w:r w:rsidRPr="00527429">
        <w:t xml:space="preserve"> год согласно приложению 5 к настоящему решению;</w:t>
      </w:r>
    </w:p>
    <w:p w:rsidR="002D4719" w:rsidRPr="00527429" w:rsidRDefault="002D4719" w:rsidP="002D4719">
      <w:pPr>
        <w:spacing w:line="240" w:lineRule="auto"/>
        <w:ind w:firstLine="709"/>
      </w:pPr>
      <w:r w:rsidRPr="00527429">
        <w:t>2) на плановый период 202</w:t>
      </w:r>
      <w:r w:rsidR="00B61A79" w:rsidRPr="00527429">
        <w:t>6</w:t>
      </w:r>
      <w:r w:rsidRPr="00527429">
        <w:t xml:space="preserve"> и 202</w:t>
      </w:r>
      <w:r w:rsidR="00B61A79" w:rsidRPr="00527429">
        <w:t>7</w:t>
      </w:r>
      <w:r w:rsidRPr="00527429">
        <w:t xml:space="preserve"> годов согласно приложению 6 к настоящему решению.</w:t>
      </w:r>
    </w:p>
    <w:p w:rsidR="002D4719" w:rsidRPr="00527429" w:rsidRDefault="002D4719" w:rsidP="002D4719">
      <w:pPr>
        <w:spacing w:line="240" w:lineRule="auto"/>
        <w:ind w:firstLine="709"/>
      </w:pPr>
      <w:r w:rsidRPr="00527429">
        <w:t>4. Утвердить распределение бюджетных ассигнований по разделам и подразделам класс</w:t>
      </w:r>
      <w:r w:rsidR="00811615" w:rsidRPr="00527429">
        <w:t xml:space="preserve">ификации расходов бюджета </w:t>
      </w:r>
      <w:r w:rsidR="008409EF" w:rsidRPr="00527429">
        <w:t>муниципального образования Кондинский район</w:t>
      </w:r>
      <w:r w:rsidRPr="00527429">
        <w:t>:</w:t>
      </w:r>
    </w:p>
    <w:p w:rsidR="002D4719" w:rsidRPr="00527429" w:rsidRDefault="002D4719" w:rsidP="002D4719">
      <w:pPr>
        <w:spacing w:line="240" w:lineRule="auto"/>
        <w:ind w:firstLine="709"/>
      </w:pPr>
      <w:r w:rsidRPr="00527429">
        <w:t>1) на 202</w:t>
      </w:r>
      <w:r w:rsidR="00B61A79" w:rsidRPr="00527429">
        <w:t>5</w:t>
      </w:r>
      <w:r w:rsidRPr="00527429">
        <w:t xml:space="preserve"> год согласно приложению 7 к настоящему решению;</w:t>
      </w:r>
    </w:p>
    <w:p w:rsidR="002D4719" w:rsidRPr="00527429" w:rsidRDefault="002D4719" w:rsidP="002D4719">
      <w:pPr>
        <w:spacing w:line="240" w:lineRule="auto"/>
        <w:ind w:firstLine="709"/>
      </w:pPr>
      <w:r w:rsidRPr="00527429">
        <w:t>2) на плановый период 202</w:t>
      </w:r>
      <w:r w:rsidR="00B61A79" w:rsidRPr="00527429">
        <w:t>6</w:t>
      </w:r>
      <w:r w:rsidRPr="00527429">
        <w:t xml:space="preserve"> и 202</w:t>
      </w:r>
      <w:r w:rsidR="00B61A79" w:rsidRPr="00527429">
        <w:t>7</w:t>
      </w:r>
      <w:r w:rsidRPr="00527429">
        <w:t xml:space="preserve"> годов согласно приложению 8 к настоящему решению. </w:t>
      </w:r>
    </w:p>
    <w:p w:rsidR="002D4719" w:rsidRPr="00527429" w:rsidRDefault="002D4719" w:rsidP="002D4719">
      <w:pPr>
        <w:spacing w:line="240" w:lineRule="auto"/>
        <w:ind w:firstLine="709"/>
      </w:pPr>
      <w:r w:rsidRPr="00527429">
        <w:t xml:space="preserve">5. Утвердить ведомственную структуру расходов бюджета </w:t>
      </w:r>
      <w:r w:rsidR="008409EF" w:rsidRPr="00527429">
        <w:t>муниципального образования Кондинский район</w:t>
      </w:r>
      <w:r w:rsidRPr="00527429">
        <w:t>, в том числе в ее составе перечень главных распо</w:t>
      </w:r>
      <w:r w:rsidR="00811615" w:rsidRPr="00527429">
        <w:t xml:space="preserve">рядителей средств бюджета </w:t>
      </w:r>
      <w:r w:rsidR="008965CC" w:rsidRPr="00527429">
        <w:t>района</w:t>
      </w:r>
      <w:r w:rsidRPr="00527429">
        <w:t>:</w:t>
      </w:r>
    </w:p>
    <w:p w:rsidR="002D4719" w:rsidRPr="00527429" w:rsidRDefault="002D4719" w:rsidP="002D4719">
      <w:pPr>
        <w:spacing w:line="240" w:lineRule="auto"/>
        <w:ind w:firstLine="709"/>
      </w:pPr>
      <w:r w:rsidRPr="00527429">
        <w:t>1) на 202</w:t>
      </w:r>
      <w:r w:rsidR="00B61A79" w:rsidRPr="00527429">
        <w:t>5</w:t>
      </w:r>
      <w:r w:rsidRPr="00527429">
        <w:t xml:space="preserve"> год согласно приложению 9 к настоящему решению;</w:t>
      </w:r>
    </w:p>
    <w:p w:rsidR="002D4719" w:rsidRPr="00527429" w:rsidRDefault="002D4719" w:rsidP="002D4719">
      <w:pPr>
        <w:spacing w:line="240" w:lineRule="auto"/>
        <w:ind w:firstLine="709"/>
      </w:pPr>
      <w:r w:rsidRPr="00527429">
        <w:t>2) на плановый период 20</w:t>
      </w:r>
      <w:r w:rsidR="001570FC" w:rsidRPr="00527429">
        <w:t>2</w:t>
      </w:r>
      <w:r w:rsidR="00B61A79" w:rsidRPr="00527429">
        <w:t>6</w:t>
      </w:r>
      <w:r w:rsidRPr="00527429">
        <w:t xml:space="preserve"> и 202</w:t>
      </w:r>
      <w:r w:rsidR="00B61A79" w:rsidRPr="00527429">
        <w:t>7</w:t>
      </w:r>
      <w:r w:rsidRPr="00527429">
        <w:t xml:space="preserve"> годов согласно приложению  10 к настоящему решению. </w:t>
      </w:r>
    </w:p>
    <w:p w:rsidR="00536012" w:rsidRPr="00527429" w:rsidRDefault="002D4719" w:rsidP="002D4719">
      <w:pPr>
        <w:spacing w:line="240" w:lineRule="auto"/>
        <w:ind w:firstLine="709"/>
      </w:pPr>
      <w:r w:rsidRPr="00527429">
        <w:t>6. Утвердить в составе расходов бюджета района резервный фонд администрации Кондинского района (далее - администрация района)</w:t>
      </w:r>
      <w:r w:rsidR="00536012" w:rsidRPr="00527429">
        <w:t>:</w:t>
      </w:r>
    </w:p>
    <w:p w:rsidR="00536012" w:rsidRPr="00527429" w:rsidRDefault="00536012" w:rsidP="002D4719">
      <w:pPr>
        <w:spacing w:line="240" w:lineRule="auto"/>
        <w:ind w:firstLine="709"/>
      </w:pPr>
      <w:r w:rsidRPr="00527429">
        <w:t xml:space="preserve">1) </w:t>
      </w:r>
      <w:r w:rsidR="002D4719" w:rsidRPr="00527429">
        <w:t>на 202</w:t>
      </w:r>
      <w:r w:rsidR="00AF284E" w:rsidRPr="00527429">
        <w:t>5</w:t>
      </w:r>
      <w:r w:rsidR="002D4719" w:rsidRPr="00527429">
        <w:t xml:space="preserve"> год в сумме 1 000 000,00 рублей</w:t>
      </w:r>
      <w:r w:rsidRPr="00527429">
        <w:t>;</w:t>
      </w:r>
    </w:p>
    <w:p w:rsidR="00536012" w:rsidRPr="00527429" w:rsidRDefault="00536012" w:rsidP="002D4719">
      <w:pPr>
        <w:spacing w:line="240" w:lineRule="auto"/>
        <w:ind w:firstLine="709"/>
      </w:pPr>
      <w:r w:rsidRPr="00527429">
        <w:t xml:space="preserve">2) </w:t>
      </w:r>
      <w:r w:rsidR="002D4719" w:rsidRPr="00527429">
        <w:t>на 202</w:t>
      </w:r>
      <w:r w:rsidR="00AF284E" w:rsidRPr="00527429">
        <w:t>6</w:t>
      </w:r>
      <w:r w:rsidR="002D4719" w:rsidRPr="00527429">
        <w:t xml:space="preserve"> год в сумме 1 000 000,00 рублей</w:t>
      </w:r>
      <w:r w:rsidRPr="00527429">
        <w:t>;</w:t>
      </w:r>
    </w:p>
    <w:p w:rsidR="002D4719" w:rsidRPr="00527429" w:rsidRDefault="00536012" w:rsidP="002D4719">
      <w:pPr>
        <w:spacing w:line="240" w:lineRule="auto"/>
        <w:ind w:firstLine="709"/>
      </w:pPr>
      <w:r w:rsidRPr="00527429">
        <w:t xml:space="preserve">3) </w:t>
      </w:r>
      <w:r w:rsidR="002D4719" w:rsidRPr="00527429">
        <w:t>на 202</w:t>
      </w:r>
      <w:r w:rsidR="00AF284E" w:rsidRPr="00527429">
        <w:t>7</w:t>
      </w:r>
      <w:r w:rsidR="002D4719" w:rsidRPr="00527429">
        <w:t xml:space="preserve"> год в сумме 1 000 000,00 рублей. </w:t>
      </w:r>
    </w:p>
    <w:p w:rsidR="00643BFC" w:rsidRPr="00527429" w:rsidRDefault="002D4719" w:rsidP="002D4719">
      <w:pPr>
        <w:spacing w:line="240" w:lineRule="auto"/>
        <w:ind w:firstLine="709"/>
      </w:pPr>
      <w:r w:rsidRPr="00527429">
        <w:t>7. Утвердить общий объем бюджетных ассигнований на исполнение публичных нормативных обязательств</w:t>
      </w:r>
      <w:r w:rsidR="00643BFC" w:rsidRPr="00527429">
        <w:t>:</w:t>
      </w:r>
    </w:p>
    <w:p w:rsidR="00643BFC" w:rsidRPr="00527429" w:rsidRDefault="00643BFC" w:rsidP="002D4719">
      <w:pPr>
        <w:spacing w:line="240" w:lineRule="auto"/>
        <w:ind w:firstLine="709"/>
      </w:pPr>
      <w:r w:rsidRPr="00527429">
        <w:t xml:space="preserve">1) </w:t>
      </w:r>
      <w:r w:rsidR="002D4719" w:rsidRPr="00527429">
        <w:t>на 202</w:t>
      </w:r>
      <w:r w:rsidR="006F2CFC" w:rsidRPr="00527429">
        <w:t>5</w:t>
      </w:r>
      <w:r w:rsidR="002D4719" w:rsidRPr="00527429">
        <w:t xml:space="preserve"> год в сумме </w:t>
      </w:r>
      <w:r w:rsidR="00556D79" w:rsidRPr="00527429">
        <w:t xml:space="preserve">5 000 000,00 </w:t>
      </w:r>
      <w:r w:rsidR="002D4719" w:rsidRPr="00527429">
        <w:t>рублей</w:t>
      </w:r>
      <w:r w:rsidRPr="00527429">
        <w:t>;</w:t>
      </w:r>
    </w:p>
    <w:p w:rsidR="00643BFC" w:rsidRPr="00527429" w:rsidRDefault="00643BFC" w:rsidP="002D4719">
      <w:pPr>
        <w:spacing w:line="240" w:lineRule="auto"/>
        <w:ind w:firstLine="709"/>
      </w:pPr>
      <w:r w:rsidRPr="00527429">
        <w:t xml:space="preserve">2) </w:t>
      </w:r>
      <w:r w:rsidR="002D4719" w:rsidRPr="00527429">
        <w:t>на 202</w:t>
      </w:r>
      <w:r w:rsidR="006F2CFC" w:rsidRPr="00527429">
        <w:t>6</w:t>
      </w:r>
      <w:r w:rsidR="002D4719" w:rsidRPr="00527429">
        <w:t xml:space="preserve"> год в сумме </w:t>
      </w:r>
      <w:r w:rsidR="002E7A33" w:rsidRPr="00527429">
        <w:t xml:space="preserve">5 000 000,00 </w:t>
      </w:r>
      <w:r w:rsidR="002D4719" w:rsidRPr="00527429">
        <w:t>рублей</w:t>
      </w:r>
      <w:r w:rsidRPr="00527429">
        <w:t>;</w:t>
      </w:r>
    </w:p>
    <w:p w:rsidR="002D4719" w:rsidRPr="00527429" w:rsidRDefault="00643BFC" w:rsidP="002D4719">
      <w:pPr>
        <w:spacing w:line="240" w:lineRule="auto"/>
        <w:ind w:firstLine="709"/>
      </w:pPr>
      <w:r w:rsidRPr="00527429">
        <w:t xml:space="preserve">3) </w:t>
      </w:r>
      <w:r w:rsidR="002D4719" w:rsidRPr="00527429">
        <w:t>на 202</w:t>
      </w:r>
      <w:r w:rsidR="006F2CFC" w:rsidRPr="00527429">
        <w:t>7</w:t>
      </w:r>
      <w:r w:rsidR="002D4719" w:rsidRPr="00527429">
        <w:t xml:space="preserve"> год в сумме </w:t>
      </w:r>
      <w:r w:rsidR="002E7A33" w:rsidRPr="00527429">
        <w:t xml:space="preserve">5 000 000,00 </w:t>
      </w:r>
      <w:r w:rsidR="002D4719" w:rsidRPr="00527429">
        <w:t>рублей.</w:t>
      </w:r>
    </w:p>
    <w:p w:rsidR="00B03A98" w:rsidRPr="00527429" w:rsidRDefault="00B03A98" w:rsidP="00B03A98">
      <w:pPr>
        <w:spacing w:line="0" w:lineRule="atLeast"/>
        <w:ind w:firstLine="709"/>
        <w:rPr>
          <w:rFonts w:cs="Arial"/>
          <w:szCs w:val="26"/>
          <w:lang w:val="x-none"/>
        </w:rPr>
      </w:pPr>
      <w:r w:rsidRPr="00527429">
        <w:rPr>
          <w:rFonts w:cs="Arial"/>
          <w:szCs w:val="26"/>
          <w:lang w:val="x-none"/>
        </w:rPr>
        <w:t xml:space="preserve">8. Субсидии юридическим лицам (за исключением субсидий государственным (муниципальным) учреждениям), индивидуальным предпринимателям и физическим лицам - производителям товаров (работ, услуг), предусмотренные настоящим решением, предоставляются в порядке, установленном муниципальными правовыми актами администрации района, в соответствии со статьями 78, 78.1 </w:t>
      </w:r>
      <w:hyperlink r:id="rId9" w:tooltip="ФЕДЕРАЛЬНЫЙ ЗАКОН от 31.07.1998 № 145-ФЗ&#10;ГОСУДАРСТВЕННАЯ ДУМА ФЕДЕРАЛЬНОГО СОБРАНИЯ РФ&#10;&#10;БЮДЖЕТНЫЙ КОДЕКС РОССИЙСКОЙ ФЕДЕРАЦИИ" w:history="1">
        <w:r w:rsidRPr="00527429">
          <w:rPr>
            <w:rFonts w:cs="Arial"/>
            <w:szCs w:val="26"/>
            <w:lang w:val="x-none"/>
          </w:rPr>
          <w:t>Бюджетного Кодекса Российской Федерации</w:t>
        </w:r>
      </w:hyperlink>
      <w:r w:rsidRPr="00527429">
        <w:rPr>
          <w:rFonts w:cs="Arial"/>
          <w:szCs w:val="26"/>
          <w:lang w:val="x-none"/>
        </w:rPr>
        <w:t>, на:</w:t>
      </w:r>
    </w:p>
    <w:p w:rsidR="00B03A98" w:rsidRPr="00527429" w:rsidRDefault="00B03A98" w:rsidP="00B03A98">
      <w:pPr>
        <w:spacing w:line="0" w:lineRule="atLeast"/>
        <w:ind w:firstLine="709"/>
        <w:rPr>
          <w:rFonts w:cs="Arial"/>
          <w:szCs w:val="26"/>
          <w:lang w:val="x-none"/>
        </w:rPr>
      </w:pPr>
      <w:r w:rsidRPr="00527429">
        <w:rPr>
          <w:rFonts w:cs="Arial"/>
          <w:szCs w:val="26"/>
          <w:lang w:val="x-none"/>
        </w:rPr>
        <w:t>1) возмещение недополученных доходов, в связи с оказанием услуг по организации пассажирских перевозок авто, авиа и водным транспортом межпоселенческого значения, внутрипоселковых маршрутов автомобильным транспортом;</w:t>
      </w:r>
    </w:p>
    <w:p w:rsidR="00B03A98" w:rsidRPr="00527429" w:rsidRDefault="00B03A98" w:rsidP="00B03A98">
      <w:pPr>
        <w:spacing w:line="0" w:lineRule="atLeast"/>
        <w:ind w:firstLine="709"/>
        <w:rPr>
          <w:rFonts w:cs="Arial"/>
          <w:szCs w:val="26"/>
          <w:lang w:val="x-none"/>
        </w:rPr>
      </w:pPr>
      <w:r w:rsidRPr="00527429">
        <w:rPr>
          <w:rFonts w:cs="Arial"/>
          <w:szCs w:val="26"/>
          <w:lang w:val="x-none"/>
        </w:rPr>
        <w:t>2) оказание финансовой поддержки субъектам малого и среднего предпринимательства;</w:t>
      </w:r>
    </w:p>
    <w:p w:rsidR="00B03A98" w:rsidRPr="00527429" w:rsidRDefault="00B03A98" w:rsidP="00B03A98">
      <w:pPr>
        <w:spacing w:line="0" w:lineRule="atLeast"/>
        <w:ind w:firstLine="709"/>
        <w:rPr>
          <w:rFonts w:cs="Arial"/>
          <w:szCs w:val="26"/>
          <w:lang w:val="x-none"/>
        </w:rPr>
      </w:pPr>
      <w:r w:rsidRPr="00527429">
        <w:rPr>
          <w:rFonts w:cs="Arial"/>
          <w:szCs w:val="26"/>
          <w:lang w:val="x-none"/>
        </w:rPr>
        <w:t>3) субсидии на возмещение недополученных доходов газораспределительным организациям на оказываемые услуги газоснабжения на бытовые нужды населению, проживающему на территории района;</w:t>
      </w:r>
    </w:p>
    <w:p w:rsidR="00B03A98" w:rsidRPr="00527429" w:rsidRDefault="00B03A98" w:rsidP="00B03A98">
      <w:pPr>
        <w:spacing w:line="0" w:lineRule="atLeast"/>
        <w:ind w:firstLine="709"/>
        <w:rPr>
          <w:rFonts w:cs="Arial"/>
          <w:szCs w:val="26"/>
          <w:lang w:val="x-none"/>
        </w:rPr>
      </w:pPr>
      <w:r w:rsidRPr="00527429">
        <w:rPr>
          <w:rFonts w:cs="Arial"/>
          <w:szCs w:val="26"/>
          <w:lang w:val="x-none"/>
        </w:rPr>
        <w:lastRenderedPageBreak/>
        <w:t xml:space="preserve">4) субсидии на возмещение недополученных доходов от реализации электрической энергии в децентрализованной зоне электроснабжения района; </w:t>
      </w:r>
    </w:p>
    <w:p w:rsidR="00B03A98" w:rsidRPr="00527429" w:rsidRDefault="00B03A98" w:rsidP="00B03A98">
      <w:pPr>
        <w:spacing w:line="240" w:lineRule="auto"/>
        <w:ind w:firstLine="709"/>
        <w:rPr>
          <w:rFonts w:cs="Arial"/>
          <w:szCs w:val="26"/>
          <w:lang w:val="x-none"/>
        </w:rPr>
      </w:pPr>
      <w:r w:rsidRPr="00527429">
        <w:rPr>
          <w:rFonts w:cs="Arial"/>
          <w:szCs w:val="26"/>
          <w:lang w:val="x-none"/>
        </w:rPr>
        <w:t>5) субсидии юридическим лицам (за исключением субсидий муниципальным учреждениям), индивидуальным предпринимателям, осуществляющим деятельность в сфере сельского хозяйства;</w:t>
      </w:r>
    </w:p>
    <w:p w:rsidR="00B03A98" w:rsidRPr="00527429" w:rsidRDefault="00B03A98" w:rsidP="00B03A98">
      <w:pPr>
        <w:spacing w:line="240" w:lineRule="auto"/>
        <w:ind w:firstLine="709"/>
        <w:rPr>
          <w:rFonts w:cs="Arial"/>
          <w:szCs w:val="26"/>
          <w:lang w:val="x-none"/>
        </w:rPr>
      </w:pPr>
      <w:r w:rsidRPr="00527429">
        <w:rPr>
          <w:rFonts w:cs="Arial"/>
          <w:szCs w:val="26"/>
          <w:lang w:val="x-none"/>
        </w:rPr>
        <w:t>6) субсидии физическим и юридическим лицам, занимающимся и осуществляющим традиционную хозяйственную деятельность коренных малочисленных народов Севера;</w:t>
      </w:r>
    </w:p>
    <w:p w:rsidR="00B03A98" w:rsidRPr="00527429" w:rsidRDefault="00B03A98" w:rsidP="00B03A98">
      <w:pPr>
        <w:spacing w:line="240" w:lineRule="auto"/>
        <w:ind w:firstLine="709"/>
        <w:rPr>
          <w:rFonts w:cs="Arial"/>
          <w:szCs w:val="26"/>
          <w:lang w:val="x-none"/>
        </w:rPr>
      </w:pPr>
      <w:r w:rsidRPr="00527429">
        <w:rPr>
          <w:rFonts w:cs="Arial"/>
          <w:szCs w:val="26"/>
          <w:lang w:val="x-none"/>
        </w:rPr>
        <w:t>7) субсидии на возмещение затрат по проведению капитального ремонта систем теплоснабжения, водоснабжения и водоотведения для подготовки к осенне-зимнему периоду организациям жилищно-коммунального комплекса, пользователям муниципального имущества;</w:t>
      </w:r>
    </w:p>
    <w:p w:rsidR="00B03A98" w:rsidRPr="00527429" w:rsidRDefault="00B03A98" w:rsidP="00B03A98">
      <w:pPr>
        <w:spacing w:line="240" w:lineRule="auto"/>
        <w:ind w:firstLine="709"/>
        <w:rPr>
          <w:rFonts w:cs="Arial"/>
          <w:szCs w:val="26"/>
          <w:lang w:val="x-none"/>
        </w:rPr>
      </w:pPr>
      <w:r w:rsidRPr="00527429">
        <w:rPr>
          <w:rFonts w:cs="Arial"/>
          <w:szCs w:val="26"/>
          <w:lang w:val="x-none"/>
        </w:rPr>
        <w:t>8) субсидии на возмещение недополученных доходов и (или) финансовое обеспечение (возмещение) затрат организациям, включая концессионеров, пользователям муниципального имущества и оказывающим услуги теплоснабжения;</w:t>
      </w:r>
    </w:p>
    <w:p w:rsidR="00B03A98" w:rsidRPr="00527429" w:rsidRDefault="00B03A98" w:rsidP="00B03A98">
      <w:pPr>
        <w:spacing w:line="240" w:lineRule="auto"/>
        <w:ind w:firstLine="709"/>
        <w:rPr>
          <w:rFonts w:cs="Arial"/>
          <w:szCs w:val="26"/>
          <w:lang w:val="x-none"/>
        </w:rPr>
      </w:pPr>
      <w:r w:rsidRPr="00527429">
        <w:rPr>
          <w:rFonts w:cs="Arial"/>
          <w:szCs w:val="26"/>
          <w:lang w:val="x-none"/>
        </w:rPr>
        <w:t>9) субсидии на возмещение недополученных доходов и (или) финансовое обеспечение (возмещение) затрат организациям, включая концессионеров, осуществляющим услуги водоснабжения и водоотведения;</w:t>
      </w:r>
    </w:p>
    <w:p w:rsidR="00B03A98" w:rsidRPr="00527429" w:rsidRDefault="00B03A98" w:rsidP="00B03A98">
      <w:pPr>
        <w:spacing w:line="240" w:lineRule="auto"/>
        <w:ind w:firstLine="709"/>
        <w:rPr>
          <w:rFonts w:cs="Arial"/>
          <w:szCs w:val="26"/>
          <w:lang w:val="x-none"/>
        </w:rPr>
      </w:pPr>
      <w:r w:rsidRPr="00527429">
        <w:rPr>
          <w:rFonts w:cs="Arial"/>
          <w:szCs w:val="26"/>
          <w:lang w:val="x-none"/>
        </w:rPr>
        <w:t>10) субсидии в целях возмещения недополученных доходов организациям, предоставляющим населению услуги теплоснабжения;</w:t>
      </w:r>
    </w:p>
    <w:p w:rsidR="00B03A98" w:rsidRPr="00527429" w:rsidRDefault="00B03A98" w:rsidP="00B03A98">
      <w:pPr>
        <w:spacing w:line="240" w:lineRule="auto"/>
        <w:ind w:firstLine="709"/>
        <w:rPr>
          <w:rFonts w:cs="Arial"/>
          <w:szCs w:val="26"/>
          <w:lang w:val="x-none"/>
        </w:rPr>
      </w:pPr>
      <w:r w:rsidRPr="00527429">
        <w:rPr>
          <w:rFonts w:cs="Arial"/>
          <w:szCs w:val="26"/>
          <w:lang w:val="x-none"/>
        </w:rPr>
        <w:t>11) субсидии на оказание муниципальных услуг немуниципальными организациями, в том числе социально ориентированными некоммерческими организациями;</w:t>
      </w:r>
    </w:p>
    <w:p w:rsidR="00B03A98" w:rsidRPr="00527429" w:rsidRDefault="00B03A98" w:rsidP="00B03A98">
      <w:pPr>
        <w:spacing w:line="240" w:lineRule="auto"/>
        <w:ind w:firstLine="709"/>
        <w:rPr>
          <w:rFonts w:cs="Arial"/>
          <w:szCs w:val="26"/>
          <w:lang w:val="x-none"/>
        </w:rPr>
      </w:pPr>
      <w:r w:rsidRPr="00527429">
        <w:rPr>
          <w:rFonts w:cs="Arial"/>
          <w:szCs w:val="26"/>
          <w:lang w:val="x-none"/>
        </w:rPr>
        <w:t>12) субсидии на оказание финансовой поддержки социально - ориентированным некоммерческим организациям;</w:t>
      </w:r>
    </w:p>
    <w:p w:rsidR="00B03A98" w:rsidRPr="00527429" w:rsidRDefault="00B03A98" w:rsidP="00B03A98">
      <w:pPr>
        <w:spacing w:line="240" w:lineRule="auto"/>
        <w:ind w:firstLine="709"/>
        <w:rPr>
          <w:rFonts w:cs="Arial"/>
          <w:szCs w:val="26"/>
          <w:lang w:val="x-none"/>
        </w:rPr>
      </w:pPr>
      <w:r w:rsidRPr="00527429">
        <w:rPr>
          <w:rFonts w:cs="Arial"/>
          <w:szCs w:val="26"/>
          <w:lang w:val="x-none"/>
        </w:rPr>
        <w:t>13) субсидии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p w:rsidR="00B03A98" w:rsidRPr="00527429" w:rsidRDefault="00B03A98" w:rsidP="00B03A98">
      <w:pPr>
        <w:spacing w:line="240" w:lineRule="auto"/>
        <w:ind w:firstLine="709"/>
        <w:rPr>
          <w:rFonts w:cs="Arial"/>
          <w:szCs w:val="26"/>
          <w:lang w:val="x-none"/>
        </w:rPr>
      </w:pPr>
      <w:r w:rsidRPr="00527429">
        <w:rPr>
          <w:rFonts w:cs="Arial"/>
          <w:szCs w:val="26"/>
          <w:lang w:val="x-none"/>
        </w:rPr>
        <w:t>14) субсидии юридическим лицам (за исключением государственных (муниципальных) учреждений), индивидуальным предпринимателям, осуществляющим оказание услуг по перевозке пассажиров и багажа автомобильным транспортом (за исключением такси) по муниципальным маршрутам на территории Кондинского района на частичное возмещение фактически понесенных затрат в условиях ухудшения ситуации в результате распространения новой коронавирусной инфекции;</w:t>
      </w:r>
    </w:p>
    <w:p w:rsidR="00B03A98" w:rsidRPr="00527429" w:rsidRDefault="00B03A98" w:rsidP="00B03A98">
      <w:pPr>
        <w:spacing w:line="240" w:lineRule="auto"/>
        <w:ind w:firstLine="709"/>
        <w:rPr>
          <w:rFonts w:cs="Arial"/>
          <w:szCs w:val="26"/>
        </w:rPr>
      </w:pPr>
      <w:r w:rsidRPr="00527429">
        <w:rPr>
          <w:rFonts w:cs="Arial"/>
          <w:szCs w:val="26"/>
          <w:lang w:val="x-none"/>
        </w:rPr>
        <w:t>15) субсидии из бюджета Кондинского района организациям (за исключением государственных (муниципальных) учреждений), предоставляющим населению услуги по помывке в бане по социально-ориентированному тарифу на территории городского поселения Междуреченский, на частичное возмещение фактически понесенных затрат в условиях ухудшения ситуации в результате распространения новой коронавирусной инфекции.</w:t>
      </w:r>
    </w:p>
    <w:p w:rsidR="00B03A98" w:rsidRPr="00527429" w:rsidRDefault="00B03A98" w:rsidP="00B03A98">
      <w:pPr>
        <w:autoSpaceDE w:val="0"/>
        <w:autoSpaceDN w:val="0"/>
        <w:adjustRightInd w:val="0"/>
        <w:spacing w:line="240" w:lineRule="auto"/>
        <w:ind w:firstLine="709"/>
        <w:rPr>
          <w:rFonts w:cs="Arial"/>
          <w:bCs/>
          <w:szCs w:val="26"/>
        </w:rPr>
      </w:pPr>
      <w:r w:rsidRPr="00527429">
        <w:rPr>
          <w:rFonts w:cs="Arial"/>
          <w:szCs w:val="26"/>
        </w:rPr>
        <w:t xml:space="preserve">16) </w:t>
      </w:r>
      <w:r w:rsidRPr="00527429">
        <w:rPr>
          <w:rFonts w:cs="Arial"/>
          <w:bCs/>
          <w:szCs w:val="26"/>
        </w:rPr>
        <w:t>субсидии организациям жилищно-коммунального хозяйства из бюджета Кондинского района на финансовое обеспечение (возмещение) затрат на приобретение топливно-энергетических ресурсов;</w:t>
      </w:r>
    </w:p>
    <w:p w:rsidR="00B03A98" w:rsidRPr="00527429" w:rsidRDefault="00B03A98" w:rsidP="00B03A98">
      <w:pPr>
        <w:autoSpaceDE w:val="0"/>
        <w:autoSpaceDN w:val="0"/>
        <w:adjustRightInd w:val="0"/>
        <w:spacing w:line="240" w:lineRule="auto"/>
        <w:ind w:firstLine="709"/>
        <w:rPr>
          <w:bCs/>
        </w:rPr>
      </w:pPr>
      <w:r w:rsidRPr="00527429">
        <w:rPr>
          <w:rFonts w:cs="Arial"/>
          <w:bCs/>
          <w:szCs w:val="26"/>
        </w:rPr>
        <w:t>17)</w:t>
      </w:r>
      <w:r w:rsidRPr="00527429">
        <w:rPr>
          <w:rFonts w:cs="Arial"/>
          <w:szCs w:val="26"/>
        </w:rPr>
        <w:t xml:space="preserve"> </w:t>
      </w:r>
      <w:r w:rsidRPr="00527429">
        <w:rPr>
          <w:rFonts w:cs="Arial"/>
          <w:bCs/>
          <w:szCs w:val="26"/>
        </w:rPr>
        <w:t>субсидии организациям жилищно-коммунального хозяйства из бюджета Кондинского района на возмещение недополученных доходов организациям, предоставляющим населению услуги теплоснабжения, в связи с установлением (введением) уровня п</w:t>
      </w:r>
      <w:r w:rsidRPr="00527429">
        <w:rPr>
          <w:bCs/>
        </w:rPr>
        <w:t>латы для населения муниципальными правовыми актами органов местного самоуправления Кондинского района;</w:t>
      </w:r>
    </w:p>
    <w:p w:rsidR="00D57720" w:rsidRPr="00527429" w:rsidRDefault="00B03A98" w:rsidP="00D57720">
      <w:pPr>
        <w:spacing w:line="240" w:lineRule="auto"/>
        <w:ind w:firstLine="709"/>
        <w:rPr>
          <w:bCs/>
        </w:rPr>
      </w:pPr>
      <w:r w:rsidRPr="00527429">
        <w:rPr>
          <w:bCs/>
        </w:rPr>
        <w:t>18) субсидии юридическим лицам (за исключением государственных (муниципальных) учреждений), индивидуальным предпринимателям, оказывающим услуги водоснабжения и (или) водоотведения населению на территории муниципального образования Кондинский район по тарифам, установленным Региональной службой по тарифам Ханты-Мансий</w:t>
      </w:r>
      <w:r w:rsidR="00D57720" w:rsidRPr="00527429">
        <w:rPr>
          <w:bCs/>
        </w:rPr>
        <w:t>ского автономного округа – Югры;</w:t>
      </w:r>
    </w:p>
    <w:p w:rsidR="00D57720" w:rsidRPr="00D57720" w:rsidRDefault="00D57720" w:rsidP="00D57720">
      <w:pPr>
        <w:spacing w:line="240" w:lineRule="auto"/>
        <w:ind w:firstLine="709"/>
        <w:rPr>
          <w:bCs/>
        </w:rPr>
      </w:pPr>
      <w:r w:rsidRPr="00527429">
        <w:rPr>
          <w:bCs/>
        </w:rPr>
        <w:lastRenderedPageBreak/>
        <w:t xml:space="preserve">19) </w:t>
      </w:r>
      <w:r w:rsidRPr="00527429">
        <w:rPr>
          <w:shd w:val="clear" w:color="auto" w:fill="FFFFFF"/>
          <w:lang w:val="x-none"/>
        </w:rPr>
        <w:t>субсидии на 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w:t>
      </w:r>
      <w:r w:rsidRPr="00527429">
        <w:rPr>
          <w:shd w:val="clear" w:color="auto" w:fill="FFFFFF"/>
        </w:rPr>
        <w:t>.</w:t>
      </w:r>
    </w:p>
    <w:p w:rsidR="005B3846" w:rsidRPr="00B35AE1" w:rsidRDefault="00DE645D" w:rsidP="00B03A98">
      <w:pPr>
        <w:spacing w:line="0" w:lineRule="atLeast"/>
        <w:ind w:firstLine="709"/>
        <w:rPr>
          <w:rFonts w:cs="Arial"/>
        </w:rPr>
      </w:pPr>
      <w:r>
        <w:rPr>
          <w:rFonts w:cs="Arial"/>
        </w:rPr>
        <w:t>9.</w:t>
      </w:r>
      <w:r w:rsidR="00B03A98" w:rsidRPr="00B35AE1">
        <w:rPr>
          <w:rFonts w:cs="Arial"/>
        </w:rPr>
        <w:t xml:space="preserve"> Утвердить в бюджете района</w:t>
      </w:r>
      <w:r w:rsidR="005B3846" w:rsidRPr="00B35AE1">
        <w:rPr>
          <w:rFonts w:cs="Arial"/>
        </w:rPr>
        <w:t>:</w:t>
      </w:r>
    </w:p>
    <w:p w:rsidR="005B3846" w:rsidRPr="00A05B01" w:rsidRDefault="005B3846" w:rsidP="005B3846">
      <w:pPr>
        <w:spacing w:line="0" w:lineRule="atLeast"/>
        <w:ind w:firstLine="709"/>
        <w:rPr>
          <w:rFonts w:cs="Arial"/>
          <w:szCs w:val="28"/>
        </w:rPr>
      </w:pPr>
      <w:r w:rsidRPr="00D07308">
        <w:rPr>
          <w:rFonts w:cs="Arial"/>
          <w:szCs w:val="28"/>
        </w:rPr>
        <w:t xml:space="preserve">1) Субсидию на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w:t>
      </w:r>
      <w:r w:rsidRPr="00A05B01">
        <w:rPr>
          <w:rFonts w:cs="Arial"/>
          <w:szCs w:val="28"/>
        </w:rPr>
        <w:t>агропромышленного комплексов, субъектам малого и среднего предпринимательства, организациям бюджетной сферы для предоставления акционерному обществу «Югорская энергетическая компания децентрализованной зоны» на 202</w:t>
      </w:r>
      <w:r w:rsidR="00556D79" w:rsidRPr="00A05B01">
        <w:rPr>
          <w:rFonts w:cs="Arial"/>
          <w:szCs w:val="28"/>
        </w:rPr>
        <w:t>5</w:t>
      </w:r>
      <w:r w:rsidRPr="00A05B01">
        <w:rPr>
          <w:rFonts w:cs="Arial"/>
          <w:szCs w:val="28"/>
        </w:rPr>
        <w:t xml:space="preserve"> год в сумме </w:t>
      </w:r>
      <w:r w:rsidR="00A05B01" w:rsidRPr="00A05B01">
        <w:rPr>
          <w:rFonts w:cs="Arial"/>
          <w:szCs w:val="28"/>
        </w:rPr>
        <w:t>4 819 200,00</w:t>
      </w:r>
      <w:r w:rsidRPr="00A05B01">
        <w:rPr>
          <w:rFonts w:cs="Arial"/>
          <w:szCs w:val="28"/>
        </w:rPr>
        <w:t xml:space="preserve"> рублей, на 202</w:t>
      </w:r>
      <w:r w:rsidR="00556D79" w:rsidRPr="00A05B01">
        <w:rPr>
          <w:rFonts w:cs="Arial"/>
          <w:szCs w:val="28"/>
        </w:rPr>
        <w:t>6</w:t>
      </w:r>
      <w:r w:rsidRPr="00A05B01">
        <w:rPr>
          <w:rFonts w:cs="Arial"/>
          <w:szCs w:val="28"/>
        </w:rPr>
        <w:t xml:space="preserve"> год в сумме </w:t>
      </w:r>
      <w:r w:rsidR="00A05B01" w:rsidRPr="00A05B01">
        <w:rPr>
          <w:rFonts w:cs="Arial"/>
          <w:szCs w:val="28"/>
        </w:rPr>
        <w:t xml:space="preserve">4 819 200,00 </w:t>
      </w:r>
      <w:r w:rsidRPr="00A05B01">
        <w:rPr>
          <w:rFonts w:cs="Arial"/>
          <w:szCs w:val="28"/>
        </w:rPr>
        <w:t>рублей и на 202</w:t>
      </w:r>
      <w:r w:rsidR="00556D79" w:rsidRPr="00A05B01">
        <w:rPr>
          <w:rFonts w:cs="Arial"/>
          <w:szCs w:val="28"/>
        </w:rPr>
        <w:t>7</w:t>
      </w:r>
      <w:r w:rsidRPr="00A05B01">
        <w:rPr>
          <w:rFonts w:cs="Arial"/>
          <w:szCs w:val="28"/>
        </w:rPr>
        <w:t xml:space="preserve"> г</w:t>
      </w:r>
      <w:r w:rsidR="00556D79" w:rsidRPr="00A05B01">
        <w:rPr>
          <w:rFonts w:cs="Arial"/>
          <w:szCs w:val="28"/>
        </w:rPr>
        <w:t xml:space="preserve">од в сумме </w:t>
      </w:r>
      <w:r w:rsidR="00A05B01" w:rsidRPr="00A05B01">
        <w:rPr>
          <w:rFonts w:cs="Arial"/>
          <w:szCs w:val="28"/>
        </w:rPr>
        <w:t>4 819 200,00</w:t>
      </w:r>
      <w:r w:rsidR="00556D79" w:rsidRPr="00A05B01">
        <w:rPr>
          <w:rFonts w:cs="Arial"/>
          <w:szCs w:val="28"/>
        </w:rPr>
        <w:t xml:space="preserve"> рублей</w:t>
      </w:r>
      <w:r w:rsidRPr="00A05B01">
        <w:rPr>
          <w:rFonts w:cs="Arial"/>
          <w:szCs w:val="28"/>
        </w:rPr>
        <w:t>;</w:t>
      </w:r>
    </w:p>
    <w:p w:rsidR="005B3846" w:rsidRPr="00A05B01" w:rsidRDefault="005B3846" w:rsidP="005B3846">
      <w:pPr>
        <w:spacing w:line="0" w:lineRule="atLeast"/>
        <w:ind w:firstLine="709"/>
        <w:rPr>
          <w:rFonts w:cs="Arial"/>
          <w:szCs w:val="28"/>
        </w:rPr>
      </w:pPr>
      <w:r w:rsidRPr="00A05B01">
        <w:rPr>
          <w:rFonts w:cs="Arial"/>
          <w:szCs w:val="28"/>
        </w:rPr>
        <w:t>2) Субсидию автономной некоммерческой организации «Медиацентр «Евра» в целях финансового обеспечения затрат на информирование населения о приоритетных направлениях деятельности органов местного самоуправления Кондинского района на 202</w:t>
      </w:r>
      <w:r w:rsidR="00556D79" w:rsidRPr="00A05B01">
        <w:rPr>
          <w:rFonts w:cs="Arial"/>
          <w:szCs w:val="28"/>
        </w:rPr>
        <w:t>5</w:t>
      </w:r>
      <w:r w:rsidRPr="00A05B01">
        <w:rPr>
          <w:rFonts w:cs="Arial"/>
          <w:szCs w:val="28"/>
        </w:rPr>
        <w:t xml:space="preserve"> го</w:t>
      </w:r>
      <w:r w:rsidR="00556D79" w:rsidRPr="00A05B01">
        <w:rPr>
          <w:rFonts w:cs="Arial"/>
          <w:szCs w:val="28"/>
        </w:rPr>
        <w:t xml:space="preserve">д в сумме </w:t>
      </w:r>
      <w:r w:rsidR="00A05B01" w:rsidRPr="00A05B01">
        <w:rPr>
          <w:rFonts w:cs="Arial"/>
          <w:szCs w:val="28"/>
        </w:rPr>
        <w:t xml:space="preserve">9 820 700,00 </w:t>
      </w:r>
      <w:r w:rsidR="00556D79" w:rsidRPr="00A05B01">
        <w:rPr>
          <w:rFonts w:cs="Arial"/>
          <w:szCs w:val="28"/>
        </w:rPr>
        <w:t>рублей</w:t>
      </w:r>
      <w:r w:rsidR="00A05B01">
        <w:rPr>
          <w:rFonts w:cs="Arial"/>
          <w:szCs w:val="28"/>
        </w:rPr>
        <w:t>, на 2026 год в сумме 10 025 400,00 рублей, на 2027 год в сумме 11 858 400,00 рублей</w:t>
      </w:r>
      <w:r w:rsidR="00556D79" w:rsidRPr="00A05B01">
        <w:rPr>
          <w:rFonts w:cs="Arial"/>
          <w:szCs w:val="28"/>
        </w:rPr>
        <w:t>.</w:t>
      </w:r>
    </w:p>
    <w:p w:rsidR="002D4719" w:rsidRPr="00527429" w:rsidRDefault="005B183D" w:rsidP="002D4719">
      <w:pPr>
        <w:spacing w:line="240" w:lineRule="auto"/>
        <w:ind w:firstLine="709"/>
      </w:pPr>
      <w:r w:rsidRPr="00527429">
        <w:t>10</w:t>
      </w:r>
      <w:r w:rsidR="002D4719" w:rsidRPr="00527429">
        <w:t xml:space="preserve">. Субсидии бюджетным и автономным учреждениям на иные цели, на финансовое обеспечение выполнения ими муниципального задания, рассчитанные с учетом нормативных затрат на оказание ими муниципальных услуг физическим и (или) юридическим лицам и нормативных затрат на содержание муниципального имущества предоставляются в порядке, установленном муниципальными правовыми актами администрации района, в соответствии со статьей 78.1. </w:t>
      </w:r>
      <w:hyperlink r:id="rId10" w:tooltip="ФЕДЕРАЛЬНЫЙ ЗАКОН от 31.07.1998 № 145-ФЗ&#10;ГОСУДАРСТВЕННАЯ ДУМА ФЕДЕРАЛЬНОГО СОБРАНИЯ РФ&#10;&#10;БЮДЖЕТНЫЙ КОДЕКС РОССИЙСКОЙ ФЕДЕРАЦИИ" w:history="1">
        <w:r w:rsidR="002D4719" w:rsidRPr="00527429">
          <w:rPr>
            <w:rStyle w:val="aff2"/>
            <w:rFonts w:eastAsia="Calibri"/>
            <w:color w:val="auto"/>
            <w:u w:val="none"/>
          </w:rPr>
          <w:t>Бюджетного Кодекса Российской Федерации</w:t>
        </w:r>
      </w:hyperlink>
      <w:r w:rsidR="002D4719" w:rsidRPr="00527429">
        <w:t>.</w:t>
      </w:r>
    </w:p>
    <w:p w:rsidR="002D4719" w:rsidRPr="00527429" w:rsidRDefault="002D4719" w:rsidP="002D4719">
      <w:pPr>
        <w:spacing w:line="240" w:lineRule="auto"/>
        <w:ind w:firstLine="709"/>
      </w:pPr>
      <w:r w:rsidRPr="00527429">
        <w:t>1</w:t>
      </w:r>
      <w:r w:rsidR="005B183D" w:rsidRPr="00527429">
        <w:t>1</w:t>
      </w:r>
      <w:r w:rsidRPr="00527429">
        <w:t>. Установить, что органы местного самоуправления района не вправе принимать решения, приводящие к увеличению в 202</w:t>
      </w:r>
      <w:r w:rsidR="00556D79" w:rsidRPr="00527429">
        <w:t>5</w:t>
      </w:r>
      <w:r w:rsidRPr="00527429">
        <w:t xml:space="preserve"> году численности работников органов местного самоуправления района (за исключением случаев принятия решений по перераспределению функций (полномочий) или наделению ими) и муниципальных учреждений района (за исключением случаев принятия решений по перераспределению функций (полномочий) или наделению ими, по вводу (приобретению) новых объектов капитального строительства).</w:t>
      </w:r>
    </w:p>
    <w:p w:rsidR="002D4719" w:rsidRPr="00527429" w:rsidRDefault="002D4719" w:rsidP="002D4719">
      <w:pPr>
        <w:spacing w:line="240" w:lineRule="auto"/>
        <w:ind w:firstLine="709"/>
      </w:pPr>
      <w:r w:rsidRPr="00527429">
        <w:t>1</w:t>
      </w:r>
      <w:r w:rsidR="005B183D" w:rsidRPr="00527429">
        <w:t>2</w:t>
      </w:r>
      <w:r w:rsidRPr="00527429">
        <w:t>. Рекомендовать органам местного самоуправления муниципальных образований Кондинского района (поселениям) не принимать решения, приводящие к увеличению численности работников органов местного самоуправления и муниципальных учреждений района, за исключением случаев, указанных в части 1</w:t>
      </w:r>
      <w:r w:rsidR="005B183D" w:rsidRPr="00527429">
        <w:t>1</w:t>
      </w:r>
      <w:r w:rsidRPr="00527429">
        <w:t xml:space="preserve"> настоящего решения.</w:t>
      </w:r>
    </w:p>
    <w:p w:rsidR="002D4719" w:rsidRPr="00527429" w:rsidRDefault="002D4719" w:rsidP="002D4719">
      <w:pPr>
        <w:spacing w:line="240" w:lineRule="auto"/>
        <w:ind w:firstLine="709"/>
      </w:pPr>
      <w:r w:rsidRPr="00527429">
        <w:t>1</w:t>
      </w:r>
      <w:r w:rsidR="005B183D" w:rsidRPr="00527429">
        <w:t>3</w:t>
      </w:r>
      <w:r w:rsidRPr="00527429">
        <w:t>. Утвердить объем межбюджетных трансфертов, получаемых из бюджета Ханты-Мансийского автономного округа – Югры:</w:t>
      </w:r>
    </w:p>
    <w:p w:rsidR="002D4719" w:rsidRPr="00527429" w:rsidRDefault="002D4719" w:rsidP="002D4719">
      <w:pPr>
        <w:tabs>
          <w:tab w:val="left" w:pos="0"/>
        </w:tabs>
        <w:spacing w:line="240" w:lineRule="auto"/>
        <w:ind w:firstLine="0"/>
      </w:pPr>
      <w:r w:rsidRPr="00527429">
        <w:tab/>
        <w:t>1) на 202</w:t>
      </w:r>
      <w:r w:rsidR="004A47CF" w:rsidRPr="00527429">
        <w:t>5</w:t>
      </w:r>
      <w:r w:rsidRPr="00527429">
        <w:t xml:space="preserve"> год в сумме </w:t>
      </w:r>
      <w:r w:rsidR="004A47CF" w:rsidRPr="00527429">
        <w:t>3 606 198 600,00</w:t>
      </w:r>
      <w:r w:rsidRPr="00527429">
        <w:t xml:space="preserve"> рублей;</w:t>
      </w:r>
    </w:p>
    <w:p w:rsidR="002D4719" w:rsidRPr="00527429" w:rsidRDefault="002D4719" w:rsidP="002D4719">
      <w:pPr>
        <w:pStyle w:val="aff8"/>
        <w:tabs>
          <w:tab w:val="left" w:pos="0"/>
        </w:tabs>
        <w:spacing w:line="240" w:lineRule="auto"/>
        <w:ind w:firstLine="0"/>
        <w:jc w:val="both"/>
        <w:rPr>
          <w:sz w:val="24"/>
        </w:rPr>
      </w:pPr>
      <w:r w:rsidRPr="00527429">
        <w:rPr>
          <w:sz w:val="24"/>
        </w:rPr>
        <w:tab/>
        <w:t>2) на 202</w:t>
      </w:r>
      <w:r w:rsidR="004A47CF" w:rsidRPr="00527429">
        <w:rPr>
          <w:sz w:val="24"/>
        </w:rPr>
        <w:t>6</w:t>
      </w:r>
      <w:r w:rsidRPr="00527429">
        <w:rPr>
          <w:sz w:val="24"/>
        </w:rPr>
        <w:t xml:space="preserve"> год в сумме </w:t>
      </w:r>
      <w:r w:rsidR="004A47CF" w:rsidRPr="00527429">
        <w:rPr>
          <w:sz w:val="24"/>
        </w:rPr>
        <w:t>3 123 863 600,00</w:t>
      </w:r>
      <w:r w:rsidRPr="00527429">
        <w:rPr>
          <w:sz w:val="24"/>
        </w:rPr>
        <w:t xml:space="preserve"> рублей;</w:t>
      </w:r>
    </w:p>
    <w:p w:rsidR="002D4719" w:rsidRPr="00527429" w:rsidRDefault="002D4719" w:rsidP="002D4719">
      <w:pPr>
        <w:pStyle w:val="aff8"/>
        <w:tabs>
          <w:tab w:val="left" w:pos="0"/>
        </w:tabs>
        <w:spacing w:line="240" w:lineRule="auto"/>
        <w:ind w:firstLine="0"/>
        <w:jc w:val="both"/>
        <w:rPr>
          <w:sz w:val="24"/>
        </w:rPr>
      </w:pPr>
      <w:r w:rsidRPr="00527429">
        <w:rPr>
          <w:sz w:val="24"/>
        </w:rPr>
        <w:tab/>
        <w:t>3) на 202</w:t>
      </w:r>
      <w:r w:rsidR="004A47CF" w:rsidRPr="00527429">
        <w:rPr>
          <w:sz w:val="24"/>
        </w:rPr>
        <w:t>7</w:t>
      </w:r>
      <w:r w:rsidRPr="00527429">
        <w:rPr>
          <w:sz w:val="24"/>
        </w:rPr>
        <w:t xml:space="preserve"> год в сумме </w:t>
      </w:r>
      <w:r w:rsidR="004A47CF" w:rsidRPr="00527429">
        <w:rPr>
          <w:sz w:val="24"/>
        </w:rPr>
        <w:t>2 987 798 100,00</w:t>
      </w:r>
      <w:r w:rsidRPr="00527429">
        <w:rPr>
          <w:sz w:val="24"/>
        </w:rPr>
        <w:t xml:space="preserve"> рублей.</w:t>
      </w:r>
    </w:p>
    <w:p w:rsidR="002D4719" w:rsidRPr="00527429" w:rsidRDefault="002D4719" w:rsidP="002D4719">
      <w:pPr>
        <w:pStyle w:val="aff8"/>
        <w:spacing w:line="240" w:lineRule="auto"/>
        <w:jc w:val="both"/>
        <w:rPr>
          <w:sz w:val="24"/>
        </w:rPr>
      </w:pPr>
      <w:r w:rsidRPr="00527429">
        <w:rPr>
          <w:sz w:val="24"/>
        </w:rPr>
        <w:t>14. Утвердить общий объем межбюджетных трансфертов предоставляемых бюджетам поселений, входящих в состав района:</w:t>
      </w:r>
    </w:p>
    <w:p w:rsidR="002D4719" w:rsidRPr="00527429" w:rsidRDefault="002D4719" w:rsidP="002D4719">
      <w:pPr>
        <w:pStyle w:val="aff8"/>
        <w:tabs>
          <w:tab w:val="left" w:pos="1134"/>
        </w:tabs>
        <w:spacing w:line="240" w:lineRule="auto"/>
        <w:jc w:val="both"/>
        <w:rPr>
          <w:sz w:val="24"/>
        </w:rPr>
      </w:pPr>
      <w:r w:rsidRPr="00527429">
        <w:rPr>
          <w:sz w:val="24"/>
        </w:rPr>
        <w:t>1) на 202</w:t>
      </w:r>
      <w:r w:rsidR="005B183D" w:rsidRPr="00527429">
        <w:rPr>
          <w:sz w:val="24"/>
        </w:rPr>
        <w:t>5</w:t>
      </w:r>
      <w:r w:rsidRPr="00527429">
        <w:rPr>
          <w:sz w:val="24"/>
        </w:rPr>
        <w:t xml:space="preserve"> год в сумме </w:t>
      </w:r>
      <w:r w:rsidR="005B183D" w:rsidRPr="00527429">
        <w:rPr>
          <w:sz w:val="24"/>
        </w:rPr>
        <w:t xml:space="preserve">484 709 245,20 </w:t>
      </w:r>
      <w:r w:rsidRPr="00527429">
        <w:rPr>
          <w:sz w:val="24"/>
        </w:rPr>
        <w:t>рублей, согласно приложению 11 к настоящему решению;</w:t>
      </w:r>
    </w:p>
    <w:p w:rsidR="002D4719" w:rsidRPr="00527429" w:rsidRDefault="002D4719" w:rsidP="002D4719">
      <w:pPr>
        <w:pStyle w:val="aff8"/>
        <w:tabs>
          <w:tab w:val="left" w:pos="1134"/>
        </w:tabs>
        <w:spacing w:line="240" w:lineRule="auto"/>
        <w:jc w:val="both"/>
        <w:rPr>
          <w:sz w:val="24"/>
        </w:rPr>
      </w:pPr>
      <w:r w:rsidRPr="00527429">
        <w:rPr>
          <w:sz w:val="24"/>
        </w:rPr>
        <w:t>2) на 202</w:t>
      </w:r>
      <w:r w:rsidR="005B183D" w:rsidRPr="00527429">
        <w:rPr>
          <w:sz w:val="24"/>
        </w:rPr>
        <w:t>6</w:t>
      </w:r>
      <w:r w:rsidRPr="00527429">
        <w:rPr>
          <w:sz w:val="24"/>
        </w:rPr>
        <w:t xml:space="preserve"> год в сумме </w:t>
      </w:r>
      <w:r w:rsidR="005B183D" w:rsidRPr="00527429">
        <w:rPr>
          <w:sz w:val="24"/>
        </w:rPr>
        <w:t xml:space="preserve">530 901 395,53 </w:t>
      </w:r>
      <w:r w:rsidRPr="00527429">
        <w:rPr>
          <w:sz w:val="24"/>
        </w:rPr>
        <w:t>рублей, согласно приложению 12 к настоящему решению;</w:t>
      </w:r>
    </w:p>
    <w:p w:rsidR="002D4719" w:rsidRPr="00527429" w:rsidRDefault="002D4719" w:rsidP="002D4719">
      <w:pPr>
        <w:pStyle w:val="aff8"/>
        <w:tabs>
          <w:tab w:val="left" w:pos="1134"/>
        </w:tabs>
        <w:spacing w:line="240" w:lineRule="auto"/>
        <w:jc w:val="both"/>
        <w:rPr>
          <w:sz w:val="24"/>
        </w:rPr>
      </w:pPr>
      <w:r w:rsidRPr="00527429">
        <w:rPr>
          <w:sz w:val="24"/>
        </w:rPr>
        <w:t>3) на 202</w:t>
      </w:r>
      <w:r w:rsidR="005B183D" w:rsidRPr="00527429">
        <w:rPr>
          <w:sz w:val="24"/>
        </w:rPr>
        <w:t>7</w:t>
      </w:r>
      <w:r w:rsidRPr="00527429">
        <w:rPr>
          <w:sz w:val="24"/>
        </w:rPr>
        <w:t xml:space="preserve"> год в сумме </w:t>
      </w:r>
      <w:r w:rsidR="005B183D" w:rsidRPr="00527429">
        <w:rPr>
          <w:sz w:val="24"/>
        </w:rPr>
        <w:t xml:space="preserve">528 929 089,14 </w:t>
      </w:r>
      <w:r w:rsidRPr="00527429">
        <w:rPr>
          <w:sz w:val="24"/>
        </w:rPr>
        <w:t>рублей, согласно приложению 13 к настоящему решению.</w:t>
      </w:r>
    </w:p>
    <w:p w:rsidR="002D4719" w:rsidRPr="00527429" w:rsidRDefault="002D4719" w:rsidP="002D4719">
      <w:pPr>
        <w:pStyle w:val="aff7"/>
        <w:spacing w:before="0" w:line="240" w:lineRule="auto"/>
        <w:ind w:left="0" w:firstLine="709"/>
        <w:jc w:val="both"/>
        <w:rPr>
          <w:b w:val="0"/>
          <w:sz w:val="24"/>
        </w:rPr>
      </w:pPr>
      <w:r w:rsidRPr="00527429">
        <w:rPr>
          <w:b w:val="0"/>
          <w:sz w:val="24"/>
        </w:rPr>
        <w:t xml:space="preserve">15. Утвердить объем дотаций на выравнивание бюджетной обеспеченности бюджетам поселений: </w:t>
      </w:r>
    </w:p>
    <w:p w:rsidR="002D4719" w:rsidRPr="00527429" w:rsidRDefault="002D4719" w:rsidP="002D4719">
      <w:pPr>
        <w:pStyle w:val="aff7"/>
        <w:spacing w:before="0" w:line="240" w:lineRule="auto"/>
        <w:ind w:left="0" w:firstLine="709"/>
        <w:jc w:val="both"/>
        <w:rPr>
          <w:b w:val="0"/>
          <w:sz w:val="24"/>
        </w:rPr>
      </w:pPr>
      <w:r w:rsidRPr="00527429">
        <w:rPr>
          <w:b w:val="0"/>
          <w:sz w:val="24"/>
        </w:rPr>
        <w:t>1) на 202</w:t>
      </w:r>
      <w:r w:rsidR="002B278B" w:rsidRPr="00527429">
        <w:rPr>
          <w:b w:val="0"/>
          <w:sz w:val="24"/>
        </w:rPr>
        <w:t>5</w:t>
      </w:r>
      <w:r w:rsidRPr="00527429">
        <w:rPr>
          <w:b w:val="0"/>
          <w:sz w:val="24"/>
        </w:rPr>
        <w:t xml:space="preserve"> год в сумме </w:t>
      </w:r>
      <w:r w:rsidR="00724825" w:rsidRPr="00527429">
        <w:rPr>
          <w:b w:val="0"/>
          <w:sz w:val="24"/>
        </w:rPr>
        <w:t>29</w:t>
      </w:r>
      <w:r w:rsidR="002B278B" w:rsidRPr="00527429">
        <w:rPr>
          <w:b w:val="0"/>
          <w:sz w:val="24"/>
        </w:rPr>
        <w:t xml:space="preserve">9 819 400,00 </w:t>
      </w:r>
      <w:r w:rsidRPr="00527429">
        <w:rPr>
          <w:b w:val="0"/>
          <w:sz w:val="24"/>
        </w:rPr>
        <w:t>рублей;</w:t>
      </w:r>
    </w:p>
    <w:p w:rsidR="002D4719" w:rsidRPr="00527429" w:rsidRDefault="002D4719" w:rsidP="002D4719">
      <w:pPr>
        <w:pStyle w:val="aff7"/>
        <w:spacing w:before="0" w:line="240" w:lineRule="auto"/>
        <w:ind w:left="0" w:firstLine="709"/>
        <w:jc w:val="both"/>
        <w:rPr>
          <w:b w:val="0"/>
          <w:sz w:val="24"/>
        </w:rPr>
      </w:pPr>
      <w:r w:rsidRPr="00527429">
        <w:rPr>
          <w:b w:val="0"/>
          <w:sz w:val="24"/>
        </w:rPr>
        <w:t>2) на 202</w:t>
      </w:r>
      <w:r w:rsidR="002B278B" w:rsidRPr="00527429">
        <w:rPr>
          <w:b w:val="0"/>
          <w:sz w:val="24"/>
        </w:rPr>
        <w:t>6</w:t>
      </w:r>
      <w:r w:rsidRPr="00527429">
        <w:rPr>
          <w:b w:val="0"/>
          <w:sz w:val="24"/>
        </w:rPr>
        <w:t xml:space="preserve"> год в сумме </w:t>
      </w:r>
      <w:r w:rsidR="002B278B" w:rsidRPr="00527429">
        <w:rPr>
          <w:b w:val="0"/>
          <w:sz w:val="24"/>
        </w:rPr>
        <w:t xml:space="preserve">300 787 800,00 </w:t>
      </w:r>
      <w:r w:rsidRPr="00527429">
        <w:rPr>
          <w:b w:val="0"/>
          <w:sz w:val="24"/>
        </w:rPr>
        <w:t>рублей;</w:t>
      </w:r>
    </w:p>
    <w:p w:rsidR="002D4719" w:rsidRPr="00527429" w:rsidRDefault="002D4719" w:rsidP="002D4719">
      <w:pPr>
        <w:pStyle w:val="aff7"/>
        <w:spacing w:before="0" w:line="240" w:lineRule="auto"/>
        <w:ind w:left="0" w:firstLine="709"/>
        <w:jc w:val="both"/>
        <w:rPr>
          <w:b w:val="0"/>
          <w:sz w:val="24"/>
        </w:rPr>
      </w:pPr>
      <w:r w:rsidRPr="00527429">
        <w:rPr>
          <w:b w:val="0"/>
          <w:sz w:val="24"/>
        </w:rPr>
        <w:t>3) на 202</w:t>
      </w:r>
      <w:r w:rsidR="002B278B" w:rsidRPr="00527429">
        <w:rPr>
          <w:b w:val="0"/>
          <w:sz w:val="24"/>
        </w:rPr>
        <w:t>7</w:t>
      </w:r>
      <w:r w:rsidRPr="00527429">
        <w:rPr>
          <w:b w:val="0"/>
          <w:sz w:val="24"/>
        </w:rPr>
        <w:t xml:space="preserve"> год в сумме </w:t>
      </w:r>
      <w:r w:rsidR="002B278B" w:rsidRPr="00527429">
        <w:rPr>
          <w:b w:val="0"/>
          <w:sz w:val="24"/>
        </w:rPr>
        <w:t xml:space="preserve">293 652 600,00 </w:t>
      </w:r>
      <w:r w:rsidRPr="00527429">
        <w:rPr>
          <w:b w:val="0"/>
          <w:sz w:val="24"/>
        </w:rPr>
        <w:t>рублей.</w:t>
      </w:r>
    </w:p>
    <w:p w:rsidR="004951BF" w:rsidRPr="00527429" w:rsidRDefault="004951BF" w:rsidP="004951BF">
      <w:pPr>
        <w:pStyle w:val="aff8"/>
        <w:spacing w:line="0" w:lineRule="atLeast"/>
        <w:ind w:firstLine="720"/>
        <w:jc w:val="both"/>
        <w:rPr>
          <w:sz w:val="24"/>
        </w:rPr>
      </w:pPr>
      <w:r w:rsidRPr="00527429">
        <w:rPr>
          <w:sz w:val="24"/>
        </w:rPr>
        <w:lastRenderedPageBreak/>
        <w:t>16. Утвердить общий объем субвенций из бюджета района бюджетам поселений в случаях, установленных статьями 133 и 140 Бюджетного кодекса Российской Федерации:</w:t>
      </w:r>
    </w:p>
    <w:p w:rsidR="004951BF" w:rsidRPr="00527429" w:rsidRDefault="004951BF" w:rsidP="004951BF">
      <w:pPr>
        <w:pStyle w:val="aff8"/>
        <w:spacing w:line="0" w:lineRule="atLeast"/>
        <w:ind w:firstLine="720"/>
        <w:jc w:val="both"/>
        <w:rPr>
          <w:sz w:val="24"/>
        </w:rPr>
      </w:pPr>
      <w:r w:rsidRPr="00527429">
        <w:rPr>
          <w:sz w:val="24"/>
        </w:rPr>
        <w:t>1) на 202</w:t>
      </w:r>
      <w:r w:rsidR="002B278B" w:rsidRPr="00527429">
        <w:rPr>
          <w:sz w:val="24"/>
        </w:rPr>
        <w:t>5</w:t>
      </w:r>
      <w:r w:rsidRPr="00527429">
        <w:rPr>
          <w:sz w:val="24"/>
        </w:rPr>
        <w:t xml:space="preserve"> год в сумме </w:t>
      </w:r>
      <w:r w:rsidR="002B278B" w:rsidRPr="00527429">
        <w:rPr>
          <w:sz w:val="24"/>
        </w:rPr>
        <w:t xml:space="preserve">5 658 879,76 </w:t>
      </w:r>
      <w:r w:rsidRPr="00527429">
        <w:rPr>
          <w:sz w:val="24"/>
        </w:rPr>
        <w:t>рублей;</w:t>
      </w:r>
    </w:p>
    <w:p w:rsidR="004951BF" w:rsidRPr="00527429" w:rsidRDefault="004951BF" w:rsidP="004951BF">
      <w:pPr>
        <w:pStyle w:val="aff8"/>
        <w:spacing w:line="0" w:lineRule="atLeast"/>
        <w:ind w:firstLine="720"/>
        <w:jc w:val="both"/>
        <w:rPr>
          <w:sz w:val="24"/>
        </w:rPr>
      </w:pPr>
      <w:r w:rsidRPr="00527429">
        <w:rPr>
          <w:sz w:val="24"/>
        </w:rPr>
        <w:t>2) на 202</w:t>
      </w:r>
      <w:r w:rsidR="002B278B" w:rsidRPr="00527429">
        <w:rPr>
          <w:sz w:val="24"/>
        </w:rPr>
        <w:t>6</w:t>
      </w:r>
      <w:r w:rsidRPr="00527429">
        <w:rPr>
          <w:sz w:val="24"/>
        </w:rPr>
        <w:t xml:space="preserve"> год в сумме </w:t>
      </w:r>
      <w:r w:rsidR="002B278B" w:rsidRPr="00527429">
        <w:rPr>
          <w:sz w:val="24"/>
        </w:rPr>
        <w:t xml:space="preserve">6 206 679,76 </w:t>
      </w:r>
      <w:r w:rsidRPr="00527429">
        <w:rPr>
          <w:sz w:val="24"/>
        </w:rPr>
        <w:t>рублей;</w:t>
      </w:r>
    </w:p>
    <w:p w:rsidR="004951BF" w:rsidRPr="00527429" w:rsidRDefault="004951BF" w:rsidP="004951BF">
      <w:pPr>
        <w:pStyle w:val="aff8"/>
        <w:spacing w:line="0" w:lineRule="atLeast"/>
        <w:ind w:firstLine="720"/>
        <w:jc w:val="both"/>
        <w:rPr>
          <w:sz w:val="24"/>
        </w:rPr>
      </w:pPr>
      <w:r w:rsidRPr="00527429">
        <w:rPr>
          <w:sz w:val="24"/>
        </w:rPr>
        <w:t>3) на 202</w:t>
      </w:r>
      <w:r w:rsidR="002B278B" w:rsidRPr="00527429">
        <w:rPr>
          <w:sz w:val="24"/>
        </w:rPr>
        <w:t>7</w:t>
      </w:r>
      <w:r w:rsidRPr="00527429">
        <w:rPr>
          <w:sz w:val="24"/>
        </w:rPr>
        <w:t xml:space="preserve"> год в сумме </w:t>
      </w:r>
      <w:r w:rsidR="002B278B" w:rsidRPr="00527429">
        <w:rPr>
          <w:sz w:val="24"/>
        </w:rPr>
        <w:t xml:space="preserve">6 432 979,76 </w:t>
      </w:r>
      <w:r w:rsidRPr="00527429">
        <w:rPr>
          <w:sz w:val="24"/>
        </w:rPr>
        <w:t>рублей.</w:t>
      </w:r>
    </w:p>
    <w:p w:rsidR="002D4719" w:rsidRPr="00527429" w:rsidRDefault="002D4719" w:rsidP="002D4719">
      <w:pPr>
        <w:pStyle w:val="aff8"/>
        <w:spacing w:line="240" w:lineRule="auto"/>
        <w:ind w:firstLine="720"/>
        <w:jc w:val="both"/>
        <w:rPr>
          <w:sz w:val="24"/>
        </w:rPr>
      </w:pPr>
      <w:r w:rsidRPr="00527429">
        <w:rPr>
          <w:sz w:val="24"/>
        </w:rPr>
        <w:t>1</w:t>
      </w:r>
      <w:r w:rsidR="004951BF" w:rsidRPr="00527429">
        <w:rPr>
          <w:sz w:val="24"/>
        </w:rPr>
        <w:t>7</w:t>
      </w:r>
      <w:r w:rsidRPr="00527429">
        <w:rPr>
          <w:sz w:val="24"/>
        </w:rPr>
        <w:t>. Утвердить общий объем иных межбюджетных трансфертов предоставляемых бюджетам поселений, входящих в состав района:</w:t>
      </w:r>
    </w:p>
    <w:p w:rsidR="002D4719" w:rsidRPr="00527429" w:rsidRDefault="002D4719" w:rsidP="002D4719">
      <w:pPr>
        <w:pStyle w:val="aff8"/>
        <w:spacing w:line="240" w:lineRule="auto"/>
        <w:ind w:firstLine="720"/>
        <w:jc w:val="both"/>
        <w:rPr>
          <w:sz w:val="24"/>
        </w:rPr>
      </w:pPr>
      <w:r w:rsidRPr="00527429">
        <w:rPr>
          <w:sz w:val="24"/>
        </w:rPr>
        <w:t>1) на 202</w:t>
      </w:r>
      <w:r w:rsidR="002B278B" w:rsidRPr="00527429">
        <w:rPr>
          <w:sz w:val="24"/>
        </w:rPr>
        <w:t>5</w:t>
      </w:r>
      <w:r w:rsidRPr="00527429">
        <w:rPr>
          <w:sz w:val="24"/>
        </w:rPr>
        <w:t xml:space="preserve"> год в сумме </w:t>
      </w:r>
      <w:r w:rsidR="002B278B" w:rsidRPr="00527429">
        <w:rPr>
          <w:sz w:val="24"/>
        </w:rPr>
        <w:t xml:space="preserve">179 230 965,44 </w:t>
      </w:r>
      <w:r w:rsidRPr="00527429">
        <w:rPr>
          <w:sz w:val="24"/>
        </w:rPr>
        <w:t>рублей;</w:t>
      </w:r>
    </w:p>
    <w:p w:rsidR="002D4719" w:rsidRPr="00527429" w:rsidRDefault="002D4719" w:rsidP="002D4719">
      <w:pPr>
        <w:pStyle w:val="aff8"/>
        <w:spacing w:line="240" w:lineRule="auto"/>
        <w:ind w:firstLine="720"/>
        <w:jc w:val="both"/>
        <w:rPr>
          <w:sz w:val="24"/>
        </w:rPr>
      </w:pPr>
      <w:r w:rsidRPr="00527429">
        <w:rPr>
          <w:sz w:val="24"/>
        </w:rPr>
        <w:t>2) на 202</w:t>
      </w:r>
      <w:r w:rsidR="002B278B" w:rsidRPr="00527429">
        <w:rPr>
          <w:sz w:val="24"/>
        </w:rPr>
        <w:t>6</w:t>
      </w:r>
      <w:r w:rsidRPr="00527429">
        <w:rPr>
          <w:sz w:val="24"/>
        </w:rPr>
        <w:t xml:space="preserve"> год в сумме </w:t>
      </w:r>
      <w:r w:rsidR="002B278B" w:rsidRPr="00527429">
        <w:rPr>
          <w:sz w:val="24"/>
        </w:rPr>
        <w:t xml:space="preserve">223 906 915,77 </w:t>
      </w:r>
      <w:r w:rsidRPr="00527429">
        <w:rPr>
          <w:sz w:val="24"/>
        </w:rPr>
        <w:t>рублей;</w:t>
      </w:r>
    </w:p>
    <w:p w:rsidR="002D4719" w:rsidRPr="00527429" w:rsidRDefault="002D4719" w:rsidP="002D4719">
      <w:pPr>
        <w:pStyle w:val="aff8"/>
        <w:spacing w:line="240" w:lineRule="auto"/>
        <w:ind w:firstLine="720"/>
        <w:jc w:val="both"/>
        <w:rPr>
          <w:sz w:val="24"/>
        </w:rPr>
      </w:pPr>
      <w:r w:rsidRPr="00527429">
        <w:rPr>
          <w:sz w:val="24"/>
        </w:rPr>
        <w:t>3) на 202</w:t>
      </w:r>
      <w:r w:rsidR="002B278B" w:rsidRPr="00527429">
        <w:rPr>
          <w:sz w:val="24"/>
        </w:rPr>
        <w:t>7</w:t>
      </w:r>
      <w:r w:rsidRPr="00527429">
        <w:rPr>
          <w:sz w:val="24"/>
        </w:rPr>
        <w:t xml:space="preserve"> год в сумме </w:t>
      </w:r>
      <w:r w:rsidR="002B278B" w:rsidRPr="00527429">
        <w:rPr>
          <w:sz w:val="24"/>
        </w:rPr>
        <w:t>228 843 509,38</w:t>
      </w:r>
      <w:r w:rsidRPr="00527429">
        <w:rPr>
          <w:sz w:val="24"/>
        </w:rPr>
        <w:t xml:space="preserve"> рублей.</w:t>
      </w:r>
    </w:p>
    <w:p w:rsidR="002D4719" w:rsidRPr="00527429" w:rsidRDefault="002D4719" w:rsidP="002D4719">
      <w:pPr>
        <w:pStyle w:val="aff8"/>
        <w:spacing w:line="240" w:lineRule="auto"/>
        <w:ind w:firstLine="720"/>
        <w:jc w:val="both"/>
        <w:rPr>
          <w:sz w:val="24"/>
        </w:rPr>
      </w:pPr>
      <w:r w:rsidRPr="00527429">
        <w:rPr>
          <w:sz w:val="24"/>
        </w:rPr>
        <w:t>1</w:t>
      </w:r>
      <w:r w:rsidR="004951BF" w:rsidRPr="00527429">
        <w:rPr>
          <w:sz w:val="24"/>
        </w:rPr>
        <w:t>8</w:t>
      </w:r>
      <w:r w:rsidRPr="00527429">
        <w:rPr>
          <w:sz w:val="24"/>
        </w:rPr>
        <w:t>. Установить, что в случаях, предусмотренных муниципальными  программами района, реализация отдельных мероприятий может быть передана органам местного самоуправления района с предоставлением им иных межбюджетных трансфертов в порядке, установленном муниципальными правовыми актами администрации района.</w:t>
      </w:r>
    </w:p>
    <w:p w:rsidR="002D4719" w:rsidRPr="00527429" w:rsidRDefault="002D4719" w:rsidP="002D4719">
      <w:pPr>
        <w:pStyle w:val="aff8"/>
        <w:spacing w:line="240" w:lineRule="auto"/>
        <w:ind w:firstLine="720"/>
        <w:jc w:val="both"/>
        <w:rPr>
          <w:sz w:val="24"/>
        </w:rPr>
      </w:pPr>
      <w:r w:rsidRPr="00527429">
        <w:rPr>
          <w:sz w:val="24"/>
        </w:rPr>
        <w:t>1</w:t>
      </w:r>
      <w:r w:rsidR="008575B9" w:rsidRPr="00527429">
        <w:rPr>
          <w:sz w:val="24"/>
        </w:rPr>
        <w:t>9</w:t>
      </w:r>
      <w:r w:rsidRPr="00527429">
        <w:rPr>
          <w:sz w:val="24"/>
        </w:rPr>
        <w:t>. Установить, что неиспользованные на 1 января 202</w:t>
      </w:r>
      <w:r w:rsidR="004609DF" w:rsidRPr="00527429">
        <w:rPr>
          <w:sz w:val="24"/>
        </w:rPr>
        <w:t>5</w:t>
      </w:r>
      <w:r w:rsidRPr="00527429">
        <w:rPr>
          <w:sz w:val="24"/>
        </w:rPr>
        <w:t xml:space="preserve"> года остатки межбюджетных трансфертов, полученных бюджетами поселений, входящих в состав района, в форме субвенций и иных межбюджетных трансфертов, имеющих целевое назначение, подлежат возврату в бюджет района в 202</w:t>
      </w:r>
      <w:r w:rsidR="004609DF" w:rsidRPr="00527429">
        <w:rPr>
          <w:sz w:val="24"/>
        </w:rPr>
        <w:t>5</w:t>
      </w:r>
      <w:r w:rsidRPr="00527429">
        <w:rPr>
          <w:sz w:val="24"/>
        </w:rPr>
        <w:t xml:space="preserve"> году в течение первых: </w:t>
      </w:r>
    </w:p>
    <w:p w:rsidR="002D4719" w:rsidRPr="00527429" w:rsidRDefault="002D4719" w:rsidP="002D4719">
      <w:pPr>
        <w:pStyle w:val="aff8"/>
        <w:spacing w:line="240" w:lineRule="auto"/>
        <w:ind w:firstLine="720"/>
        <w:jc w:val="both"/>
        <w:rPr>
          <w:sz w:val="24"/>
        </w:rPr>
      </w:pPr>
      <w:r w:rsidRPr="00527429">
        <w:rPr>
          <w:sz w:val="24"/>
        </w:rPr>
        <w:t xml:space="preserve">3 рабочих дней – средства федерального бюджета; </w:t>
      </w:r>
    </w:p>
    <w:p w:rsidR="002D4719" w:rsidRPr="00527429" w:rsidRDefault="002D4719" w:rsidP="002D4719">
      <w:pPr>
        <w:pStyle w:val="aff8"/>
        <w:spacing w:line="240" w:lineRule="auto"/>
        <w:ind w:firstLine="720"/>
        <w:jc w:val="both"/>
        <w:rPr>
          <w:sz w:val="24"/>
        </w:rPr>
      </w:pPr>
      <w:r w:rsidRPr="00527429">
        <w:rPr>
          <w:sz w:val="24"/>
        </w:rPr>
        <w:t>10 рабочих дней – средства бюджета Ханты-Мансийского автономного округа - Югры, бюджета района.</w:t>
      </w:r>
    </w:p>
    <w:p w:rsidR="002D4719" w:rsidRPr="00527429" w:rsidRDefault="008575B9" w:rsidP="002D4719">
      <w:pPr>
        <w:pStyle w:val="aff8"/>
        <w:spacing w:line="240" w:lineRule="auto"/>
        <w:ind w:firstLine="720"/>
        <w:jc w:val="both"/>
        <w:rPr>
          <w:sz w:val="24"/>
        </w:rPr>
      </w:pPr>
      <w:r w:rsidRPr="00527429">
        <w:rPr>
          <w:sz w:val="24"/>
        </w:rPr>
        <w:t>20</w:t>
      </w:r>
      <w:r w:rsidR="002D4719" w:rsidRPr="00527429">
        <w:rPr>
          <w:sz w:val="24"/>
        </w:rPr>
        <w:t>. Установить, что в 202</w:t>
      </w:r>
      <w:r w:rsidR="004609DF" w:rsidRPr="00527429">
        <w:rPr>
          <w:sz w:val="24"/>
        </w:rPr>
        <w:t>5</w:t>
      </w:r>
      <w:r w:rsidR="002D4719" w:rsidRPr="00527429">
        <w:rPr>
          <w:sz w:val="24"/>
        </w:rPr>
        <w:t xml:space="preserve"> году бюджетные кредиты юридическим лицам района предоставляются из бюджета района в пределах общего объема ассигнований, предусмотренных по источникам финансирования дефицита бюджета района на эти цели, в сумме не более </w:t>
      </w:r>
      <w:r w:rsidR="00BF3A5E" w:rsidRPr="00527429">
        <w:rPr>
          <w:sz w:val="24"/>
        </w:rPr>
        <w:t>4</w:t>
      </w:r>
      <w:r w:rsidR="00B35AE1" w:rsidRPr="00527429">
        <w:rPr>
          <w:sz w:val="24"/>
        </w:rPr>
        <w:t xml:space="preserve">5 522 903,08 </w:t>
      </w:r>
      <w:r w:rsidR="002D4719" w:rsidRPr="00527429">
        <w:rPr>
          <w:sz w:val="24"/>
        </w:rPr>
        <w:t xml:space="preserve">рублей на срок до года, в том числе на срок, выходящий за пределы финансового года, в сумме </w:t>
      </w:r>
      <w:r w:rsidR="00203115" w:rsidRPr="00527429">
        <w:rPr>
          <w:sz w:val="24"/>
        </w:rPr>
        <w:t>2</w:t>
      </w:r>
      <w:r w:rsidR="00B35AE1" w:rsidRPr="00527429">
        <w:rPr>
          <w:sz w:val="24"/>
        </w:rPr>
        <w:t xml:space="preserve">0 865 001,25 </w:t>
      </w:r>
      <w:r w:rsidR="002D4719" w:rsidRPr="00527429">
        <w:rPr>
          <w:sz w:val="24"/>
        </w:rPr>
        <w:t>рублей.</w:t>
      </w:r>
    </w:p>
    <w:p w:rsidR="00B03A98" w:rsidRPr="00527429" w:rsidRDefault="00B03A98" w:rsidP="00B03A98">
      <w:pPr>
        <w:spacing w:line="0" w:lineRule="atLeast"/>
        <w:ind w:firstLine="709"/>
        <w:rPr>
          <w:rFonts w:cs="Arial"/>
          <w:szCs w:val="26"/>
          <w:lang w:val="x-none"/>
        </w:rPr>
      </w:pPr>
      <w:r w:rsidRPr="00527429">
        <w:rPr>
          <w:rFonts w:cs="Arial"/>
          <w:szCs w:val="26"/>
          <w:lang w:val="x-none"/>
        </w:rPr>
        <w:t xml:space="preserve">21. Установить, что бюджетные кредиты юридическим лицам района предоставляются из бюджета района, в соответствии со статьей 93.2. </w:t>
      </w:r>
      <w:hyperlink r:id="rId11" w:tooltip="ФЕДЕРАЛЬНЫЙ ЗАКОН от 31.07.1998 № 145-ФЗ ГОСУДАРСТВЕННАЯ ДУМА ФЕДЕРАЛЬНОГО СОБРАНИЯ РФ  БЮДЖЕТНЫЙ КОДЕКС РОССИЙСКОЙ ФЕДЕРАЦИИ" w:history="1">
        <w:r w:rsidRPr="00527429">
          <w:rPr>
            <w:rFonts w:cs="Arial"/>
            <w:szCs w:val="26"/>
            <w:lang w:val="x-none"/>
          </w:rPr>
          <w:t>Бюджетного кодекса Российской Федерации</w:t>
        </w:r>
      </w:hyperlink>
      <w:r w:rsidRPr="00527429">
        <w:rPr>
          <w:rFonts w:cs="Arial"/>
          <w:szCs w:val="26"/>
          <w:lang w:val="x-none"/>
        </w:rPr>
        <w:t xml:space="preserve"> и Законом Ханты-Мансийского автономного округа - Югры от 22 февраля 2006 года № 18-оз «</w:t>
      </w:r>
      <w:r w:rsidR="00E9230C" w:rsidRPr="00527429">
        <w:rPr>
          <w:rFonts w:cs="Arial"/>
          <w:szCs w:val="26"/>
        </w:rPr>
        <w:t>О регулировании отдельных вопросов в сфере осуществления северного завоза в Ханты-Мансийском автономном округе – Югре»</w:t>
      </w:r>
      <w:r w:rsidRPr="00527429">
        <w:rPr>
          <w:rFonts w:cs="Arial"/>
          <w:szCs w:val="26"/>
          <w:lang w:val="x-none"/>
        </w:rPr>
        <w:t>.</w:t>
      </w:r>
    </w:p>
    <w:p w:rsidR="00B03A98" w:rsidRPr="00527429" w:rsidRDefault="00B03A98" w:rsidP="00B03A98">
      <w:pPr>
        <w:spacing w:line="0" w:lineRule="atLeast"/>
        <w:ind w:firstLine="709"/>
        <w:rPr>
          <w:rFonts w:cs="Arial"/>
          <w:szCs w:val="26"/>
          <w:lang w:val="x-none"/>
        </w:rPr>
      </w:pPr>
      <w:r w:rsidRPr="00527429">
        <w:rPr>
          <w:rFonts w:cs="Arial"/>
          <w:szCs w:val="26"/>
          <w:lang w:val="x-none"/>
        </w:rPr>
        <w:t>22. Бюджетные кредиты:</w:t>
      </w:r>
    </w:p>
    <w:p w:rsidR="00B03A98" w:rsidRPr="00527429" w:rsidRDefault="00B03A98" w:rsidP="00B03A98">
      <w:pPr>
        <w:spacing w:line="0" w:lineRule="atLeast"/>
        <w:ind w:firstLine="709"/>
        <w:rPr>
          <w:rFonts w:cs="Arial"/>
          <w:szCs w:val="26"/>
          <w:lang w:val="x-none"/>
        </w:rPr>
      </w:pPr>
      <w:r w:rsidRPr="00527429">
        <w:rPr>
          <w:rFonts w:cs="Arial"/>
          <w:szCs w:val="26"/>
          <w:lang w:val="x-none"/>
        </w:rPr>
        <w:t>1) предоставляются на условиях целевого использования, возмездности (по процентным кредитам), срочности, возвратности;</w:t>
      </w:r>
    </w:p>
    <w:p w:rsidR="00B03A98" w:rsidRPr="00527429" w:rsidRDefault="00B03A98" w:rsidP="00B03A98">
      <w:pPr>
        <w:spacing w:line="0" w:lineRule="atLeast"/>
        <w:ind w:firstLine="709"/>
        <w:rPr>
          <w:rFonts w:cs="Arial"/>
          <w:szCs w:val="26"/>
          <w:lang w:val="x-none"/>
        </w:rPr>
      </w:pPr>
      <w:r w:rsidRPr="00527429">
        <w:rPr>
          <w:rFonts w:cs="Arial"/>
          <w:szCs w:val="26"/>
          <w:lang w:val="x-none"/>
        </w:rPr>
        <w:t>2) могут быть предоставлены только при условии предоставления заемщиком обеспечения исполнения своего обязательства по возврату указанного кредита, уплате процентных и иных платежей, предусмотренных соответствующим договором;</w:t>
      </w:r>
    </w:p>
    <w:p w:rsidR="00B03A98" w:rsidRPr="00527429" w:rsidRDefault="00B03A98" w:rsidP="00B03A98">
      <w:pPr>
        <w:spacing w:line="0" w:lineRule="atLeast"/>
        <w:ind w:firstLine="709"/>
        <w:rPr>
          <w:rFonts w:cs="Arial"/>
          <w:szCs w:val="26"/>
          <w:lang w:val="x-none"/>
        </w:rPr>
      </w:pPr>
      <w:r w:rsidRPr="00527429">
        <w:rPr>
          <w:rFonts w:cs="Arial"/>
          <w:szCs w:val="26"/>
          <w:lang w:val="x-none"/>
        </w:rPr>
        <w:t xml:space="preserve">3) юридическим лицам для </w:t>
      </w:r>
      <w:r w:rsidR="00DE645D" w:rsidRPr="00527429">
        <w:rPr>
          <w:rFonts w:cs="Arial"/>
          <w:szCs w:val="26"/>
        </w:rPr>
        <w:t xml:space="preserve">северного </w:t>
      </w:r>
      <w:r w:rsidRPr="00527429">
        <w:rPr>
          <w:rFonts w:cs="Arial"/>
          <w:szCs w:val="26"/>
          <w:lang w:val="x-none"/>
        </w:rPr>
        <w:t>завоза продукции (товаров) в связи с ограниченными сроками доставки в населенные пункты района предоставляются на условиях оплаты процентов за пользование кредитом в размере 0,1 процента годовых;</w:t>
      </w:r>
    </w:p>
    <w:p w:rsidR="00B03A98" w:rsidRPr="00527429" w:rsidRDefault="00B03A98" w:rsidP="00B03A98">
      <w:pPr>
        <w:spacing w:line="0" w:lineRule="atLeast"/>
        <w:ind w:firstLine="709"/>
        <w:rPr>
          <w:rFonts w:cs="Arial"/>
          <w:szCs w:val="26"/>
          <w:lang w:val="x-none"/>
        </w:rPr>
      </w:pPr>
      <w:r w:rsidRPr="00527429">
        <w:rPr>
          <w:rFonts w:cs="Arial"/>
          <w:szCs w:val="26"/>
          <w:lang w:val="x-none"/>
        </w:rPr>
        <w:t>4) юридическими лицами района срок возврата бюджетных кредитов не может превышать один год с момента их выдачи;</w:t>
      </w:r>
    </w:p>
    <w:p w:rsidR="00B03A98" w:rsidRPr="00527429" w:rsidRDefault="00B03A98" w:rsidP="00B03A98">
      <w:pPr>
        <w:spacing w:line="0" w:lineRule="atLeast"/>
        <w:ind w:firstLine="709"/>
        <w:rPr>
          <w:rFonts w:cs="Arial"/>
          <w:szCs w:val="26"/>
          <w:lang w:val="x-none"/>
        </w:rPr>
      </w:pPr>
      <w:r w:rsidRPr="00527429">
        <w:rPr>
          <w:rFonts w:cs="Arial"/>
          <w:szCs w:val="26"/>
          <w:lang w:val="x-none"/>
        </w:rPr>
        <w:t>5) могут быть предоставлены юридическим лицам, которые не имеют просроченной (неурегулированной) задолженности по денежным обязательствам перед муниципальным образованием, а также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rsidR="00B03A98" w:rsidRPr="00527429" w:rsidRDefault="00B03A98" w:rsidP="00B03A98">
      <w:pPr>
        <w:spacing w:line="0" w:lineRule="atLeast"/>
        <w:ind w:firstLine="709"/>
        <w:rPr>
          <w:rFonts w:cs="Arial"/>
          <w:szCs w:val="26"/>
          <w:lang w:val="x-none"/>
        </w:rPr>
      </w:pPr>
      <w:r w:rsidRPr="00527429">
        <w:rPr>
          <w:rFonts w:cs="Arial"/>
          <w:szCs w:val="26"/>
          <w:lang w:val="x-none"/>
        </w:rPr>
        <w:t>23. Бюджетный кредит предоставляется по письменному заявлению заемщика, направляемому в адрес Комитета по финансам.</w:t>
      </w:r>
    </w:p>
    <w:p w:rsidR="00B03A98" w:rsidRPr="00527429" w:rsidRDefault="00B03A98" w:rsidP="00B03A98">
      <w:pPr>
        <w:spacing w:line="0" w:lineRule="atLeast"/>
        <w:ind w:firstLine="709"/>
        <w:rPr>
          <w:rFonts w:cs="Arial"/>
          <w:szCs w:val="26"/>
          <w:lang w:val="x-none"/>
        </w:rPr>
      </w:pPr>
      <w:r w:rsidRPr="00527429">
        <w:rPr>
          <w:rFonts w:cs="Arial"/>
          <w:szCs w:val="26"/>
          <w:lang w:val="x-none"/>
        </w:rPr>
        <w:lastRenderedPageBreak/>
        <w:t>Перечень документов, прилагаемых к заявлению, а так же порядок рассмотрения заявления о предоставлении бюджетного кредита определяются постановлением администрации района.</w:t>
      </w:r>
    </w:p>
    <w:p w:rsidR="00B03A98" w:rsidRPr="00527429" w:rsidRDefault="00B03A98" w:rsidP="00B03A98">
      <w:pPr>
        <w:spacing w:line="0" w:lineRule="atLeast"/>
        <w:ind w:firstLine="709"/>
        <w:rPr>
          <w:rFonts w:cs="Arial"/>
          <w:szCs w:val="26"/>
          <w:lang w:val="x-none"/>
        </w:rPr>
      </w:pPr>
      <w:r w:rsidRPr="00527429">
        <w:rPr>
          <w:rFonts w:cs="Arial"/>
          <w:szCs w:val="26"/>
          <w:lang w:val="x-none"/>
        </w:rPr>
        <w:t>Основанием для заключения договора является распоряжение администрации района о предоставлении бюджетных средств юридическому лицу с указанием заемщика, целей, сроков и условий предоставления бюджетного кредита. Целевое назначение предоставляемых бюджетных кредитов, условия и порядок их возврата, начисление и порядок уплаты процентов (для процентных кредитов) за пользование бюджетными средствами, ответственность заемщиков, а также иные обязательства сторон определяются договором бюджетного кредита в соответствии с законодательством Российской Федерации и муниципальными нормативными правовыми актами органов местного самоуправления района.</w:t>
      </w:r>
    </w:p>
    <w:p w:rsidR="00B03A98" w:rsidRPr="00527429" w:rsidRDefault="00B03A98" w:rsidP="00B03A98">
      <w:pPr>
        <w:spacing w:line="0" w:lineRule="atLeast"/>
        <w:ind w:firstLine="709"/>
        <w:rPr>
          <w:rFonts w:cs="Arial"/>
          <w:szCs w:val="26"/>
          <w:lang w:val="x-none"/>
        </w:rPr>
      </w:pPr>
      <w:r w:rsidRPr="00527429">
        <w:rPr>
          <w:rFonts w:cs="Arial"/>
          <w:szCs w:val="26"/>
          <w:lang w:val="x-none"/>
        </w:rPr>
        <w:t>Установить, что при нарушении сроков возврата бюджетных кредитов юридическими лицами Комитет по финансам применяет меры, предусмотренные бюджетным законодательством.</w:t>
      </w:r>
    </w:p>
    <w:p w:rsidR="00B03A98" w:rsidRPr="00527429" w:rsidRDefault="00B03A98" w:rsidP="00B03A98">
      <w:pPr>
        <w:spacing w:line="0" w:lineRule="atLeast"/>
        <w:ind w:firstLine="709"/>
        <w:rPr>
          <w:rFonts w:cs="Arial"/>
          <w:szCs w:val="26"/>
          <w:lang w:val="x-none"/>
        </w:rPr>
      </w:pPr>
      <w:r w:rsidRPr="00527429">
        <w:rPr>
          <w:rFonts w:cs="Arial"/>
          <w:szCs w:val="26"/>
          <w:lang w:val="x-none"/>
        </w:rPr>
        <w:t>24. Утвердить программу предоставления бюджетных кредитов района на 202</w:t>
      </w:r>
      <w:r w:rsidR="004609DF" w:rsidRPr="00527429">
        <w:rPr>
          <w:rFonts w:cs="Arial"/>
          <w:szCs w:val="26"/>
        </w:rPr>
        <w:t>5</w:t>
      </w:r>
      <w:r w:rsidRPr="00527429">
        <w:rPr>
          <w:rFonts w:cs="Arial"/>
          <w:szCs w:val="26"/>
          <w:lang w:val="x-none"/>
        </w:rPr>
        <w:t xml:space="preserve"> год согласно приложению 14 к настоящему решению и программу предоставления бюджетных кредитов района на плановый период 202</w:t>
      </w:r>
      <w:r w:rsidR="004609DF" w:rsidRPr="00527429">
        <w:rPr>
          <w:rFonts w:cs="Arial"/>
          <w:szCs w:val="26"/>
        </w:rPr>
        <w:t>6</w:t>
      </w:r>
      <w:r w:rsidRPr="00527429">
        <w:rPr>
          <w:rFonts w:cs="Arial"/>
          <w:szCs w:val="26"/>
          <w:lang w:val="x-none"/>
        </w:rPr>
        <w:t xml:space="preserve"> и 202</w:t>
      </w:r>
      <w:r w:rsidR="004609DF" w:rsidRPr="00527429">
        <w:rPr>
          <w:rFonts w:cs="Arial"/>
          <w:szCs w:val="26"/>
        </w:rPr>
        <w:t>7</w:t>
      </w:r>
      <w:r w:rsidRPr="00527429">
        <w:rPr>
          <w:rFonts w:cs="Arial"/>
          <w:szCs w:val="26"/>
          <w:lang w:val="x-none"/>
        </w:rPr>
        <w:t xml:space="preserve"> годов согласно приложению 15 к настоящему решению.</w:t>
      </w:r>
      <w:r w:rsidRPr="00527429">
        <w:rPr>
          <w:rFonts w:cs="Arial"/>
          <w:szCs w:val="26"/>
          <w:lang w:val="x-none"/>
        </w:rPr>
        <w:cr/>
      </w:r>
      <w:r w:rsidRPr="00527429">
        <w:rPr>
          <w:rFonts w:cs="Arial"/>
          <w:szCs w:val="26"/>
        </w:rPr>
        <w:t xml:space="preserve"> </w:t>
      </w:r>
      <w:r w:rsidR="007A4F46" w:rsidRPr="00527429">
        <w:rPr>
          <w:rFonts w:cs="Arial"/>
          <w:szCs w:val="26"/>
        </w:rPr>
        <w:t xml:space="preserve">          </w:t>
      </w:r>
      <w:r w:rsidRPr="00527429">
        <w:rPr>
          <w:rFonts w:cs="Arial"/>
          <w:szCs w:val="26"/>
          <w:lang w:val="x-none"/>
        </w:rPr>
        <w:t>25.Утвердить программу муниципальных внутренних заимствований муниципального образования Кондинский район на 202</w:t>
      </w:r>
      <w:r w:rsidR="004609DF" w:rsidRPr="00527429">
        <w:rPr>
          <w:rFonts w:cs="Arial"/>
          <w:szCs w:val="26"/>
        </w:rPr>
        <w:t>5</w:t>
      </w:r>
      <w:r w:rsidRPr="00527429">
        <w:rPr>
          <w:rFonts w:cs="Arial"/>
          <w:szCs w:val="26"/>
          <w:lang w:val="x-none"/>
        </w:rPr>
        <w:t xml:space="preserve"> год согласно приложению 16 к настоящему решению и на плановый период 202</w:t>
      </w:r>
      <w:r w:rsidR="004609DF" w:rsidRPr="00527429">
        <w:rPr>
          <w:rFonts w:cs="Arial"/>
          <w:szCs w:val="26"/>
        </w:rPr>
        <w:t>6</w:t>
      </w:r>
      <w:r w:rsidRPr="00527429">
        <w:rPr>
          <w:rFonts w:cs="Arial"/>
          <w:szCs w:val="26"/>
          <w:lang w:val="x-none"/>
        </w:rPr>
        <w:t xml:space="preserve"> и 202</w:t>
      </w:r>
      <w:r w:rsidR="004609DF" w:rsidRPr="00527429">
        <w:rPr>
          <w:rFonts w:cs="Arial"/>
          <w:szCs w:val="26"/>
        </w:rPr>
        <w:t>7</w:t>
      </w:r>
      <w:r w:rsidRPr="00527429">
        <w:rPr>
          <w:rFonts w:cs="Arial"/>
          <w:szCs w:val="26"/>
          <w:lang w:val="x-none"/>
        </w:rPr>
        <w:t xml:space="preserve"> годов согласно приложению 17 к настоящему решению. </w:t>
      </w:r>
    </w:p>
    <w:p w:rsidR="00B03A98" w:rsidRPr="00527429" w:rsidRDefault="00B03A98" w:rsidP="00B03A98">
      <w:pPr>
        <w:spacing w:line="0" w:lineRule="atLeast"/>
        <w:ind w:firstLine="709"/>
        <w:rPr>
          <w:rFonts w:cs="Arial"/>
          <w:szCs w:val="26"/>
          <w:lang w:val="x-none"/>
        </w:rPr>
      </w:pPr>
      <w:r w:rsidRPr="00527429">
        <w:rPr>
          <w:rFonts w:cs="Arial"/>
          <w:szCs w:val="26"/>
          <w:lang w:val="x-none"/>
        </w:rPr>
        <w:t>26. Установить, что администрация района, в лице Комитета по финансам, вправе заключать соглашения о реструктуризации задолженности долговых обязательств юридических лиц перед бюджетом района в соответствии с законодательством Российской Федерации, настоящим решением и муниципальными правовыми актами района.</w:t>
      </w:r>
    </w:p>
    <w:p w:rsidR="00B03A98" w:rsidRPr="00527429" w:rsidRDefault="00B03A98" w:rsidP="00B03A98">
      <w:pPr>
        <w:spacing w:line="0" w:lineRule="atLeast"/>
        <w:ind w:firstLine="709"/>
        <w:rPr>
          <w:rFonts w:cs="Arial"/>
          <w:szCs w:val="26"/>
          <w:lang w:val="x-none"/>
        </w:rPr>
      </w:pPr>
      <w:r w:rsidRPr="00527429">
        <w:rPr>
          <w:rFonts w:cs="Arial"/>
          <w:szCs w:val="26"/>
          <w:lang w:val="x-none"/>
        </w:rPr>
        <w:t>В порядке и случаях, предусмотренных законодательством Российской Федерации о судопроизводстве, об исполнительном производстве и о несостоятельности (банкротстве) Комитет по финансам, вправе заключать мировые соглашения при рассмотрении дел о несостоятельности (банкротстве) должников – юридических лиц, имеющих задолженность перед бюджетом района по средствам, предоставленным на возвратной основе.</w:t>
      </w:r>
    </w:p>
    <w:p w:rsidR="00B03A98" w:rsidRPr="00527429" w:rsidRDefault="00B03A98" w:rsidP="00B03A98">
      <w:pPr>
        <w:spacing w:line="0" w:lineRule="atLeast"/>
        <w:ind w:firstLine="709"/>
        <w:rPr>
          <w:rFonts w:cs="Arial"/>
          <w:szCs w:val="26"/>
          <w:lang w:val="x-none"/>
        </w:rPr>
      </w:pPr>
      <w:r w:rsidRPr="00527429">
        <w:rPr>
          <w:rFonts w:cs="Arial"/>
          <w:szCs w:val="26"/>
          <w:lang w:val="x-none"/>
        </w:rPr>
        <w:t>2</w:t>
      </w:r>
      <w:r w:rsidR="00DE645D" w:rsidRPr="00527429">
        <w:rPr>
          <w:rFonts w:cs="Arial"/>
          <w:szCs w:val="26"/>
        </w:rPr>
        <w:t>7</w:t>
      </w:r>
      <w:r w:rsidRPr="00527429">
        <w:rPr>
          <w:rFonts w:cs="Arial"/>
          <w:szCs w:val="26"/>
          <w:lang w:val="x-none"/>
        </w:rPr>
        <w:t>. Утвердить источники внутреннего финансирования дефицита бюджета муниципального образования Кондинский район:</w:t>
      </w:r>
    </w:p>
    <w:p w:rsidR="00B03A98" w:rsidRPr="00527429" w:rsidRDefault="00B03A98" w:rsidP="00B03A98">
      <w:pPr>
        <w:spacing w:line="0" w:lineRule="atLeast"/>
        <w:ind w:firstLine="709"/>
        <w:rPr>
          <w:rFonts w:cs="Arial"/>
          <w:szCs w:val="26"/>
          <w:lang w:val="x-none"/>
        </w:rPr>
      </w:pPr>
      <w:r w:rsidRPr="00527429">
        <w:rPr>
          <w:rFonts w:cs="Arial"/>
          <w:szCs w:val="26"/>
          <w:lang w:val="x-none"/>
        </w:rPr>
        <w:t>1) на 202</w:t>
      </w:r>
      <w:r w:rsidR="002B278B" w:rsidRPr="00527429">
        <w:rPr>
          <w:rFonts w:cs="Arial"/>
          <w:szCs w:val="26"/>
        </w:rPr>
        <w:t>5</w:t>
      </w:r>
      <w:r w:rsidRPr="00527429">
        <w:rPr>
          <w:rFonts w:cs="Arial"/>
          <w:szCs w:val="26"/>
          <w:lang w:val="x-none"/>
        </w:rPr>
        <w:t xml:space="preserve"> год согласно приложению 18 к настоящему решению;</w:t>
      </w:r>
    </w:p>
    <w:p w:rsidR="00B03A98" w:rsidRPr="00527429" w:rsidRDefault="00B03A98" w:rsidP="00B03A98">
      <w:pPr>
        <w:spacing w:line="0" w:lineRule="atLeast"/>
        <w:ind w:firstLine="709"/>
        <w:rPr>
          <w:rFonts w:cs="Arial"/>
          <w:szCs w:val="26"/>
          <w:lang w:val="x-none"/>
        </w:rPr>
      </w:pPr>
      <w:r w:rsidRPr="00527429">
        <w:rPr>
          <w:rFonts w:cs="Arial"/>
          <w:szCs w:val="26"/>
          <w:lang w:val="x-none"/>
        </w:rPr>
        <w:t>2) на плановый период 202</w:t>
      </w:r>
      <w:r w:rsidR="002B278B" w:rsidRPr="00527429">
        <w:rPr>
          <w:rFonts w:cs="Arial"/>
          <w:szCs w:val="26"/>
        </w:rPr>
        <w:t>6</w:t>
      </w:r>
      <w:r w:rsidRPr="00527429">
        <w:rPr>
          <w:rFonts w:cs="Arial"/>
          <w:szCs w:val="26"/>
          <w:lang w:val="x-none"/>
        </w:rPr>
        <w:t xml:space="preserve"> и 202</w:t>
      </w:r>
      <w:r w:rsidR="002B278B" w:rsidRPr="00527429">
        <w:rPr>
          <w:rFonts w:cs="Arial"/>
          <w:szCs w:val="26"/>
        </w:rPr>
        <w:t>7</w:t>
      </w:r>
      <w:r w:rsidRPr="00527429">
        <w:rPr>
          <w:rFonts w:cs="Arial"/>
          <w:szCs w:val="26"/>
          <w:lang w:val="x-none"/>
        </w:rPr>
        <w:t xml:space="preserve"> годов согласно приложению 19 к настоящему решению.</w:t>
      </w:r>
    </w:p>
    <w:p w:rsidR="00213EC8" w:rsidRPr="00527429" w:rsidRDefault="002D4719" w:rsidP="00213EC8">
      <w:pPr>
        <w:spacing w:line="0" w:lineRule="atLeast"/>
        <w:ind w:firstLine="709"/>
        <w:rPr>
          <w:rFonts w:cs="Arial"/>
          <w:szCs w:val="26"/>
          <w:lang w:val="x-none"/>
        </w:rPr>
      </w:pPr>
      <w:r w:rsidRPr="00527429">
        <w:t>2</w:t>
      </w:r>
      <w:r w:rsidR="00DE645D" w:rsidRPr="00527429">
        <w:t>8</w:t>
      </w:r>
      <w:r w:rsidRPr="00527429">
        <w:t xml:space="preserve">. </w:t>
      </w:r>
      <w:r w:rsidR="00213EC8" w:rsidRPr="00527429">
        <w:rPr>
          <w:rFonts w:cs="Arial"/>
          <w:szCs w:val="26"/>
          <w:lang w:val="x-none"/>
        </w:rPr>
        <w:t xml:space="preserve">Комитет по финансам в соответствии с пунктом 8 статьи 217 </w:t>
      </w:r>
      <w:hyperlink r:id="rId12" w:tooltip="ФЕДЕРАЛЬНЫЙ ЗАКОН от 31.07.1998 № 145-ФЗ&#10;ГОСУДАРСТВЕННАЯ ДУМА ФЕДЕРАЛЬНОГО СОБРАНИЯ РФ&#10;&#10;БЮДЖЕТНЫЙ КОДЕКС РОССИЙСКОЙ ФЕДЕРАЦИИ" w:history="1">
        <w:r w:rsidR="00213EC8" w:rsidRPr="00527429">
          <w:rPr>
            <w:rFonts w:cs="Arial"/>
            <w:szCs w:val="26"/>
            <w:lang w:val="x-none"/>
          </w:rPr>
          <w:t>Бюджетного Кодекса Российской Федерации</w:t>
        </w:r>
      </w:hyperlink>
      <w:r w:rsidR="00213EC8" w:rsidRPr="00527429">
        <w:rPr>
          <w:rFonts w:cs="Arial"/>
          <w:szCs w:val="26"/>
          <w:lang w:val="x-none"/>
        </w:rPr>
        <w:t xml:space="preserve">, подпунктом 4.1.81 пункта 4 раздела 4 решения Думы Кондинского района </w:t>
      </w:r>
      <w:hyperlink r:id="rId13" w:tooltip="РЕШЕНИЕ от 15.09.2011 № 133 Дума Кондинского района&#10;&#10;Об утверждении Положения о бюджетном процессе в муниципальном образовании Кондинский район" w:history="1">
        <w:r w:rsidR="00213EC8" w:rsidRPr="00527429">
          <w:rPr>
            <w:rFonts w:cs="Arial"/>
            <w:szCs w:val="26"/>
            <w:lang w:val="x-none"/>
          </w:rPr>
          <w:t>от 15 сентября 2011 года № 133</w:t>
        </w:r>
      </w:hyperlink>
      <w:r w:rsidR="00213EC8" w:rsidRPr="00527429">
        <w:rPr>
          <w:rFonts w:cs="Arial"/>
          <w:szCs w:val="26"/>
          <w:lang w:val="x-none"/>
        </w:rPr>
        <w:t xml:space="preserve"> «Об утверждении Положения о бюджетном процессе в муниципальном образовании Кондинский район» вправе вносить изменения в показатели сводной бюджетной росписи бюджета района без внесения изменений в решение о бюджете, по следующим дополнительным основаниям:</w:t>
      </w:r>
    </w:p>
    <w:p w:rsidR="00213EC8" w:rsidRPr="00527429" w:rsidRDefault="00213EC8" w:rsidP="00213EC8">
      <w:pPr>
        <w:spacing w:line="0" w:lineRule="atLeast"/>
        <w:ind w:firstLine="709"/>
        <w:rPr>
          <w:rFonts w:cs="Arial"/>
          <w:szCs w:val="26"/>
          <w:lang w:val="x-none"/>
        </w:rPr>
      </w:pPr>
      <w:r w:rsidRPr="00527429">
        <w:rPr>
          <w:rFonts w:cs="Arial"/>
          <w:szCs w:val="26"/>
          <w:lang w:val="x-none"/>
        </w:rPr>
        <w:t>1) увеличение (уменьшение) бюджетных ассигнований на основании уведомлений о предоставлении субсидии, субвенции, иного межбюджетного трансферта из бюджета Ханты-Мансийского автономного округа – Югры, бюджетов городских и сельских поселений Кондинского района, а также в случае получения безвозмездных поступлений от физических и юридических лиц, имеющих целевое назначение, сверх объемов, утвержденных решением о бюджете, сокращения (возврата при отсутствии потребности) указанных средств;</w:t>
      </w:r>
    </w:p>
    <w:p w:rsidR="00213EC8" w:rsidRPr="00527429" w:rsidRDefault="00213EC8" w:rsidP="00213EC8">
      <w:pPr>
        <w:spacing w:line="0" w:lineRule="atLeast"/>
        <w:ind w:firstLine="709"/>
        <w:rPr>
          <w:rFonts w:cs="Arial"/>
          <w:szCs w:val="26"/>
          <w:lang w:val="x-none"/>
        </w:rPr>
      </w:pPr>
      <w:r w:rsidRPr="00527429">
        <w:rPr>
          <w:rFonts w:cs="Arial"/>
          <w:szCs w:val="26"/>
          <w:lang w:val="x-none"/>
        </w:rPr>
        <w:t xml:space="preserve">2) перераспределение бюджетных ассигнований, предусмотренных главным распорядителям средств бюджета района по соответствующим разделам, подразделам </w:t>
      </w:r>
      <w:r w:rsidRPr="00527429">
        <w:rPr>
          <w:rFonts w:cs="Arial"/>
          <w:szCs w:val="26"/>
          <w:lang w:val="x-none"/>
        </w:rPr>
        <w:lastRenderedPageBreak/>
        <w:t xml:space="preserve">классификации расходов бюджета на проведение отдельных мероприятий в рамках муниципальных программ района и направление их муниципальным образованиям (поселениям) района в виде межбюджетных трансфертов; </w:t>
      </w:r>
    </w:p>
    <w:p w:rsidR="00213EC8" w:rsidRPr="00527429" w:rsidRDefault="00213EC8" w:rsidP="00213EC8">
      <w:pPr>
        <w:spacing w:line="0" w:lineRule="atLeast"/>
        <w:ind w:firstLine="709"/>
        <w:rPr>
          <w:rFonts w:cs="Arial"/>
          <w:szCs w:val="26"/>
          <w:lang w:val="x-none"/>
        </w:rPr>
      </w:pPr>
      <w:r w:rsidRPr="00527429">
        <w:rPr>
          <w:rFonts w:cs="Arial"/>
          <w:szCs w:val="26"/>
          <w:lang w:val="x-none"/>
        </w:rPr>
        <w:t>3) перераспределение бюджетных ассигнований, предусмотренных главному распорядителю средств бюджета района в целях обеспечения расчетов, связанных с содержанием и обслуживанием подведомственных учреждений, в пределах объема бюджетных ассигнований в текущем финансовом году по главному распорядителю средств бюджета;</w:t>
      </w:r>
    </w:p>
    <w:p w:rsidR="00213EC8" w:rsidRPr="00527429" w:rsidRDefault="00213EC8" w:rsidP="00213EC8">
      <w:pPr>
        <w:spacing w:line="0" w:lineRule="atLeast"/>
        <w:ind w:firstLine="709"/>
        <w:rPr>
          <w:rFonts w:cs="Arial"/>
          <w:lang w:val="x-none"/>
        </w:rPr>
      </w:pPr>
      <w:r w:rsidRPr="00527429">
        <w:rPr>
          <w:rFonts w:cs="Arial"/>
          <w:szCs w:val="26"/>
          <w:lang w:val="x-none"/>
        </w:rPr>
        <w:t xml:space="preserve">4) </w:t>
      </w:r>
      <w:r w:rsidRPr="00527429">
        <w:rPr>
          <w:rFonts w:cs="Arial"/>
          <w:lang w:val="x-none"/>
        </w:rPr>
        <w:t>перераспределение бюджетных ассигнований, предусмотренных главным распорядителям средств бюджета района на предоставление муниципальным бюджетным и автономным учреждениям района субсидий на финансовое обеспечение выполнения муниципального задания на оказание муниципальных услуг (выполнение работ) и субсидий на иные цели, не связанные с финансовым обеспечением вып</w:t>
      </w:r>
      <w:r w:rsidR="00B60B37" w:rsidRPr="00527429">
        <w:rPr>
          <w:rFonts w:cs="Arial"/>
          <w:lang w:val="x-none"/>
        </w:rPr>
        <w:t>олнения муниципального задания,</w:t>
      </w:r>
      <w:r w:rsidR="00B60B37" w:rsidRPr="00527429">
        <w:rPr>
          <w:rFonts w:cs="Arial"/>
        </w:rPr>
        <w:t xml:space="preserve"> </w:t>
      </w:r>
      <w:r w:rsidR="004D3E37" w:rsidRPr="00527429">
        <w:rPr>
          <w:rFonts w:eastAsia="Calibri"/>
          <w:spacing w:val="-4"/>
        </w:rPr>
        <w:t>между учреждениями района и (или) кодами классификации расходов бюджетов</w:t>
      </w:r>
      <w:r w:rsidRPr="00527429">
        <w:rPr>
          <w:rFonts w:cs="Arial"/>
          <w:lang w:val="x-none"/>
        </w:rPr>
        <w:t xml:space="preserve">; </w:t>
      </w:r>
    </w:p>
    <w:p w:rsidR="00213EC8" w:rsidRPr="00527429" w:rsidRDefault="00213EC8" w:rsidP="00213EC8">
      <w:pPr>
        <w:spacing w:line="0" w:lineRule="atLeast"/>
        <w:ind w:firstLine="709"/>
        <w:rPr>
          <w:rFonts w:cs="Arial"/>
          <w:szCs w:val="26"/>
          <w:lang w:val="x-none"/>
        </w:rPr>
      </w:pPr>
      <w:r w:rsidRPr="00527429">
        <w:rPr>
          <w:rFonts w:cs="Arial"/>
          <w:lang w:val="x-none"/>
        </w:rPr>
        <w:t>5) перераспределение бюджетных ассигнований между подпрограммами (мероприятиями) муниципальной программы район</w:t>
      </w:r>
      <w:r w:rsidRPr="00527429">
        <w:rPr>
          <w:rFonts w:cs="Arial"/>
          <w:szCs w:val="26"/>
          <w:lang w:val="x-none"/>
        </w:rPr>
        <w:t xml:space="preserve">а, а также между их соисполнителями, за исключением случаев увеличения бюджетных ассигнований на функционирование органов местного самоуправления района, не связанных с их созданием, ликвидацией и реорганизацией (передачей полномочий); </w:t>
      </w:r>
    </w:p>
    <w:p w:rsidR="00213EC8" w:rsidRPr="00527429" w:rsidRDefault="00213EC8" w:rsidP="00213EC8">
      <w:pPr>
        <w:spacing w:line="0" w:lineRule="atLeast"/>
        <w:ind w:firstLine="709"/>
        <w:rPr>
          <w:rFonts w:cs="Arial"/>
          <w:szCs w:val="26"/>
          <w:lang w:val="x-none"/>
        </w:rPr>
      </w:pPr>
      <w:r w:rsidRPr="00527429">
        <w:rPr>
          <w:rFonts w:cs="Arial"/>
          <w:szCs w:val="26"/>
          <w:lang w:val="x-none"/>
        </w:rPr>
        <w:t>6) перераспределение между главными распорядителями средств бюджета района образовавшейся в ходе исполнения бюджета района экономии по использованию в текущем финансовом году бюджетных ассигнований в пределах годового объема бюджетных ассигнований в целом по бюджету района;</w:t>
      </w:r>
    </w:p>
    <w:p w:rsidR="00213EC8" w:rsidRPr="00527429" w:rsidRDefault="00213EC8" w:rsidP="00213EC8">
      <w:pPr>
        <w:spacing w:line="0" w:lineRule="atLeast"/>
        <w:ind w:firstLine="709"/>
        <w:rPr>
          <w:rFonts w:cs="Arial"/>
          <w:szCs w:val="26"/>
          <w:lang w:val="x-none"/>
        </w:rPr>
      </w:pPr>
      <w:r w:rsidRPr="00527429">
        <w:rPr>
          <w:rFonts w:cs="Arial"/>
          <w:szCs w:val="26"/>
          <w:lang w:val="x-none"/>
        </w:rPr>
        <w:t xml:space="preserve">7) уменьшение бюджетных ассигнований на сумму, израсходованную получателями бюджетных средств незаконно или не по целевому назначению, по предписаниям контрольных органов муниципального образования и Контрольно-счетной палаты Кондинского района; </w:t>
      </w:r>
    </w:p>
    <w:p w:rsidR="00213EC8" w:rsidRPr="00527429" w:rsidRDefault="00213EC8" w:rsidP="00213EC8">
      <w:pPr>
        <w:spacing w:line="0" w:lineRule="atLeast"/>
        <w:ind w:firstLine="709"/>
        <w:rPr>
          <w:rFonts w:cs="Arial"/>
          <w:szCs w:val="26"/>
          <w:lang w:val="x-none"/>
        </w:rPr>
      </w:pPr>
      <w:r w:rsidRPr="00527429">
        <w:rPr>
          <w:rFonts w:cs="Arial"/>
          <w:szCs w:val="26"/>
          <w:lang w:val="x-none"/>
        </w:rPr>
        <w:t xml:space="preserve">8) изменение бюджетной классификации расходов бюджета без изменения целевого направления средств; </w:t>
      </w:r>
    </w:p>
    <w:p w:rsidR="00213EC8" w:rsidRPr="00527429" w:rsidRDefault="00213EC8" w:rsidP="00213EC8">
      <w:pPr>
        <w:spacing w:line="0" w:lineRule="atLeast"/>
        <w:ind w:firstLine="709"/>
        <w:rPr>
          <w:rFonts w:cs="Arial"/>
          <w:szCs w:val="26"/>
          <w:lang w:val="x-none"/>
        </w:rPr>
      </w:pPr>
      <w:r w:rsidRPr="00527429">
        <w:rPr>
          <w:rFonts w:cs="Arial"/>
          <w:szCs w:val="26"/>
          <w:lang w:val="x-none"/>
        </w:rPr>
        <w:t>9) перераспределение в соответствии с постановлениями администрации Кондинского района бюджетных ассигнований на финансовое обеспечение мероприятий, связанных с предотвращением влияния ухудшения геополитической и экономической ситуации на развитие отраслей экономики, профилактикой и устранением последствий распространения коронавирусной инфекции, а также с проведением в Российской Федерации мобилизации.</w:t>
      </w:r>
    </w:p>
    <w:p w:rsidR="00213EC8" w:rsidRPr="00527429" w:rsidRDefault="00DE645D" w:rsidP="00213EC8">
      <w:pPr>
        <w:spacing w:line="0" w:lineRule="atLeast"/>
        <w:ind w:firstLine="709"/>
        <w:rPr>
          <w:rFonts w:cs="Arial"/>
          <w:szCs w:val="26"/>
          <w:lang w:val="x-none"/>
        </w:rPr>
      </w:pPr>
      <w:r w:rsidRPr="00527429">
        <w:rPr>
          <w:rFonts w:cs="Arial"/>
          <w:szCs w:val="26"/>
        </w:rPr>
        <w:t>29</w:t>
      </w:r>
      <w:r w:rsidR="00213EC8" w:rsidRPr="00527429">
        <w:rPr>
          <w:rFonts w:cs="Arial"/>
          <w:szCs w:val="26"/>
          <w:lang w:val="x-none"/>
        </w:rPr>
        <w:t>. Установить, что в случае невыполнения доходной части бюджета района в 202</w:t>
      </w:r>
      <w:r w:rsidR="00EE1206" w:rsidRPr="00527429">
        <w:rPr>
          <w:rFonts w:cs="Arial"/>
          <w:szCs w:val="26"/>
        </w:rPr>
        <w:t>5</w:t>
      </w:r>
      <w:r w:rsidR="00213EC8" w:rsidRPr="00527429">
        <w:rPr>
          <w:rFonts w:cs="Arial"/>
          <w:szCs w:val="26"/>
          <w:lang w:val="x-none"/>
        </w:rPr>
        <w:t xml:space="preserve"> году в первоочередном порядке подлежат финансированию социально значимые расходы, связанные с:</w:t>
      </w:r>
    </w:p>
    <w:p w:rsidR="00213EC8" w:rsidRPr="00527429" w:rsidRDefault="00213EC8" w:rsidP="00213EC8">
      <w:pPr>
        <w:spacing w:line="0" w:lineRule="atLeast"/>
        <w:ind w:firstLine="709"/>
        <w:rPr>
          <w:rFonts w:cs="Arial"/>
          <w:szCs w:val="26"/>
          <w:lang w:val="x-none"/>
        </w:rPr>
      </w:pPr>
      <w:r w:rsidRPr="00527429">
        <w:rPr>
          <w:rFonts w:cs="Arial"/>
          <w:szCs w:val="26"/>
          <w:lang w:val="x-none"/>
        </w:rPr>
        <w:t>оплатой труда и начислениями на выплаты по оплате труда;</w:t>
      </w:r>
    </w:p>
    <w:p w:rsidR="00213EC8" w:rsidRPr="00527429" w:rsidRDefault="00213EC8" w:rsidP="00213EC8">
      <w:pPr>
        <w:spacing w:line="0" w:lineRule="atLeast"/>
        <w:ind w:firstLine="709"/>
        <w:rPr>
          <w:rFonts w:cs="Arial"/>
          <w:szCs w:val="26"/>
          <w:lang w:val="x-none"/>
        </w:rPr>
      </w:pPr>
      <w:r w:rsidRPr="00527429">
        <w:rPr>
          <w:rFonts w:cs="Arial"/>
          <w:szCs w:val="26"/>
          <w:lang w:val="x-none"/>
        </w:rPr>
        <w:t>выплатой субсидий автономным и бюджетным учреждениям;</w:t>
      </w:r>
    </w:p>
    <w:p w:rsidR="00213EC8" w:rsidRPr="00527429" w:rsidRDefault="00213EC8" w:rsidP="00213EC8">
      <w:pPr>
        <w:spacing w:line="0" w:lineRule="atLeast"/>
        <w:ind w:firstLine="709"/>
        <w:rPr>
          <w:rFonts w:cs="Arial"/>
          <w:szCs w:val="26"/>
          <w:lang w:val="x-none"/>
        </w:rPr>
      </w:pPr>
      <w:r w:rsidRPr="00527429">
        <w:rPr>
          <w:rFonts w:cs="Arial"/>
          <w:szCs w:val="26"/>
          <w:lang w:val="x-none"/>
        </w:rPr>
        <w:t>социальным обеспечением населения;</w:t>
      </w:r>
    </w:p>
    <w:p w:rsidR="00213EC8" w:rsidRPr="00527429" w:rsidRDefault="00213EC8" w:rsidP="00213EC8">
      <w:pPr>
        <w:spacing w:line="0" w:lineRule="atLeast"/>
        <w:ind w:firstLine="709"/>
        <w:rPr>
          <w:rFonts w:cs="Arial"/>
          <w:szCs w:val="26"/>
          <w:lang w:val="x-none"/>
        </w:rPr>
      </w:pPr>
      <w:r w:rsidRPr="00527429">
        <w:rPr>
          <w:rFonts w:cs="Arial"/>
          <w:szCs w:val="26"/>
          <w:lang w:val="x-none"/>
        </w:rPr>
        <w:t>лекарственным обеспечением;</w:t>
      </w:r>
    </w:p>
    <w:p w:rsidR="00213EC8" w:rsidRPr="00527429" w:rsidRDefault="00213EC8" w:rsidP="00213EC8">
      <w:pPr>
        <w:spacing w:line="0" w:lineRule="atLeast"/>
        <w:ind w:firstLine="709"/>
        <w:rPr>
          <w:rFonts w:cs="Arial"/>
          <w:szCs w:val="26"/>
          <w:lang w:val="x-none"/>
        </w:rPr>
      </w:pPr>
      <w:r w:rsidRPr="00527429">
        <w:rPr>
          <w:rFonts w:cs="Arial"/>
          <w:szCs w:val="26"/>
          <w:lang w:val="x-none"/>
        </w:rPr>
        <w:t>обеспечением питанием;</w:t>
      </w:r>
    </w:p>
    <w:p w:rsidR="00213EC8" w:rsidRPr="00527429" w:rsidRDefault="00213EC8" w:rsidP="00213EC8">
      <w:pPr>
        <w:spacing w:line="0" w:lineRule="atLeast"/>
        <w:ind w:firstLine="709"/>
        <w:rPr>
          <w:rFonts w:cs="Arial"/>
          <w:szCs w:val="26"/>
          <w:lang w:val="x-none"/>
        </w:rPr>
      </w:pPr>
      <w:r w:rsidRPr="00527429">
        <w:rPr>
          <w:rFonts w:cs="Arial"/>
          <w:szCs w:val="26"/>
          <w:lang w:val="x-none"/>
        </w:rPr>
        <w:t>оплатой коммунальных услуг;</w:t>
      </w:r>
    </w:p>
    <w:p w:rsidR="00213EC8" w:rsidRPr="00527429" w:rsidRDefault="00213EC8" w:rsidP="00213EC8">
      <w:pPr>
        <w:spacing w:line="0" w:lineRule="atLeast"/>
        <w:ind w:firstLine="709"/>
        <w:rPr>
          <w:rFonts w:cs="Arial"/>
          <w:szCs w:val="26"/>
          <w:lang w:val="x-none"/>
        </w:rPr>
      </w:pPr>
      <w:r w:rsidRPr="00527429">
        <w:rPr>
          <w:rFonts w:cs="Arial"/>
          <w:szCs w:val="26"/>
          <w:lang w:val="x-none"/>
        </w:rPr>
        <w:t>предоставлением межбюджетных трансфертов бюджетам муниципальных образований Кондинского района в части дотаций.</w:t>
      </w:r>
    </w:p>
    <w:p w:rsidR="002D4719" w:rsidRPr="00527429" w:rsidRDefault="002D4719" w:rsidP="002D4719">
      <w:pPr>
        <w:spacing w:line="240" w:lineRule="auto"/>
        <w:ind w:firstLine="709"/>
        <w:rPr>
          <w:rFonts w:eastAsia="Calibri"/>
          <w:spacing w:val="-2"/>
        </w:rPr>
      </w:pPr>
      <w:r w:rsidRPr="00527429">
        <w:t>3</w:t>
      </w:r>
      <w:r w:rsidR="00DE645D" w:rsidRPr="00527429">
        <w:t>0</w:t>
      </w:r>
      <w:r w:rsidRPr="00527429">
        <w:t>. У</w:t>
      </w:r>
      <w:r w:rsidRPr="00527429">
        <w:rPr>
          <w:rFonts w:eastAsia="Calibri"/>
          <w:spacing w:val="-2"/>
        </w:rPr>
        <w:t>чет операций со средствами бюджетных и автономных учреждений, созданных на базе имущества, находящегося в собственности района, производится на лицевых счетах, открываемых им в Комитете по финансам в установленном им порядке.</w:t>
      </w:r>
    </w:p>
    <w:p w:rsidR="002D4719" w:rsidRPr="00527429" w:rsidRDefault="002D4719" w:rsidP="002D4719">
      <w:pPr>
        <w:tabs>
          <w:tab w:val="left" w:pos="1701"/>
        </w:tabs>
        <w:spacing w:line="240" w:lineRule="auto"/>
        <w:ind w:firstLine="709"/>
        <w:rPr>
          <w:rFonts w:eastAsia="Calibri"/>
          <w:color w:val="000000" w:themeColor="text1"/>
        </w:rPr>
      </w:pPr>
      <w:r w:rsidRPr="00527429">
        <w:rPr>
          <w:rFonts w:eastAsia="Calibri"/>
        </w:rPr>
        <w:t xml:space="preserve">Учет операций со средствами получателей средств из бюджета  (юридических лиц, в том числе некоммерческих организаций, крестьянских (фермерских) хозяйств, </w:t>
      </w:r>
      <w:r w:rsidRPr="00527429">
        <w:rPr>
          <w:rFonts w:eastAsia="Calibri"/>
        </w:rPr>
        <w:lastRenderedPageBreak/>
        <w:t>индивидуальных предпринимателей), источником финансового обеспечения которых являются субсидии, представленные из бюджета район</w:t>
      </w:r>
      <w:r w:rsidR="00C17444" w:rsidRPr="00527429">
        <w:rPr>
          <w:rFonts w:eastAsia="Calibri"/>
        </w:rPr>
        <w:t>а</w:t>
      </w:r>
      <w:r w:rsidRPr="00527429">
        <w:rPr>
          <w:rFonts w:eastAsia="Calibri"/>
        </w:rPr>
        <w:t>, производится на лицевых счетах, открываемых им в Комитете</w:t>
      </w:r>
      <w:r w:rsidRPr="00527429">
        <w:rPr>
          <w:rFonts w:eastAsia="Calibri"/>
          <w:color w:val="000000" w:themeColor="text1"/>
        </w:rPr>
        <w:t xml:space="preserve"> по  финансам в установленном им порядке.</w:t>
      </w:r>
    </w:p>
    <w:p w:rsidR="002D4719" w:rsidRPr="00527429" w:rsidRDefault="002D4719" w:rsidP="002D4719">
      <w:pPr>
        <w:tabs>
          <w:tab w:val="left" w:pos="1701"/>
        </w:tabs>
        <w:spacing w:line="240" w:lineRule="auto"/>
        <w:ind w:firstLine="709"/>
        <w:rPr>
          <w:rFonts w:eastAsia="Calibri"/>
          <w:color w:val="000000" w:themeColor="text1"/>
        </w:rPr>
      </w:pPr>
      <w:r w:rsidRPr="00527429">
        <w:rPr>
          <w:rFonts w:eastAsia="Calibri"/>
          <w:color w:val="000000" w:themeColor="text1"/>
        </w:rPr>
        <w:t>Положение абзаца второго настоящего пункта не распространяется на субсидии, предоставляемые:</w:t>
      </w:r>
    </w:p>
    <w:p w:rsidR="00DE645D" w:rsidRPr="00527429" w:rsidRDefault="00DE645D" w:rsidP="00DE645D">
      <w:pPr>
        <w:spacing w:line="0" w:lineRule="atLeast"/>
        <w:ind w:firstLine="709"/>
        <w:rPr>
          <w:rFonts w:cs="Arial"/>
        </w:rPr>
      </w:pPr>
      <w:r w:rsidRPr="00527429">
        <w:rPr>
          <w:rFonts w:cs="Arial"/>
          <w:lang w:val="x-none"/>
        </w:rPr>
        <w:t>в порядке возмещения недополученных доходов и возмещения фактически понесенных затрат в связи с производством (реализацией) товаров, выполнением работ, оказанием услуг</w:t>
      </w:r>
      <w:r w:rsidRPr="00527429">
        <w:rPr>
          <w:rFonts w:cs="Arial"/>
        </w:rPr>
        <w:t>, за исключением субсидии предоставляемой за счет средств поступивших из резервного фонда Правительства Ханты-Мансийского автономного округа – Югры, резервного фонда администрации Кондинского района;</w:t>
      </w:r>
    </w:p>
    <w:p w:rsidR="00DE645D" w:rsidRPr="00527429" w:rsidRDefault="00DE645D" w:rsidP="00DE645D">
      <w:pPr>
        <w:spacing w:line="0" w:lineRule="atLeast"/>
        <w:ind w:firstLine="709"/>
        <w:rPr>
          <w:rFonts w:cs="Arial"/>
        </w:rPr>
      </w:pPr>
      <w:r w:rsidRPr="00527429">
        <w:rPr>
          <w:rFonts w:eastAsia="Calibri" w:cs="Arial"/>
          <w:color w:val="000000"/>
        </w:rPr>
        <w:t xml:space="preserve">социально ориентированным некоммерческим организациям </w:t>
      </w:r>
      <w:r w:rsidRPr="00527429">
        <w:rPr>
          <w:rFonts w:eastAsia="Calibri" w:cs="Arial"/>
        </w:rPr>
        <w:t>на сумму не более 10 000,0 тыс.рублей;</w:t>
      </w:r>
    </w:p>
    <w:p w:rsidR="00C17444" w:rsidRPr="00527429" w:rsidRDefault="00DE645D" w:rsidP="00213EC8">
      <w:pPr>
        <w:spacing w:line="0" w:lineRule="atLeast"/>
        <w:ind w:firstLine="709"/>
        <w:rPr>
          <w:rFonts w:eastAsia="Calibri" w:cs="Arial"/>
        </w:rPr>
      </w:pPr>
      <w:r w:rsidRPr="00527429">
        <w:rPr>
          <w:rFonts w:eastAsia="Calibri" w:cs="Arial"/>
        </w:rPr>
        <w:t>автономной некоммерческой организации «Медиацентр «Евра» в целях финансового обеспечения затрат на информирование населения о приоритетных направлениях деятельности органов местного самоуправления Кондинского района</w:t>
      </w:r>
      <w:r w:rsidR="00C17444" w:rsidRPr="00527429">
        <w:rPr>
          <w:rFonts w:eastAsia="Calibri" w:cs="Arial"/>
        </w:rPr>
        <w:t>;</w:t>
      </w:r>
    </w:p>
    <w:p w:rsidR="00213EC8" w:rsidRPr="00527429" w:rsidRDefault="00213EC8" w:rsidP="00213EC8">
      <w:pPr>
        <w:spacing w:line="0" w:lineRule="atLeast"/>
        <w:ind w:firstLine="709"/>
        <w:rPr>
          <w:rFonts w:cs="Arial"/>
          <w:lang w:val="x-none"/>
        </w:rPr>
      </w:pPr>
      <w:r w:rsidRPr="00527429">
        <w:rPr>
          <w:rFonts w:cs="Arial"/>
          <w:lang w:val="x-none"/>
        </w:rPr>
        <w:t>3</w:t>
      </w:r>
      <w:r w:rsidR="00DE645D" w:rsidRPr="00527429">
        <w:rPr>
          <w:rFonts w:cs="Arial"/>
        </w:rPr>
        <w:t>1</w:t>
      </w:r>
      <w:r w:rsidRPr="00527429">
        <w:rPr>
          <w:rFonts w:cs="Arial"/>
          <w:lang w:val="x-none"/>
        </w:rPr>
        <w:t>. Установить, что в 202</w:t>
      </w:r>
      <w:r w:rsidR="00DE645D" w:rsidRPr="00527429">
        <w:rPr>
          <w:rFonts w:cs="Arial"/>
        </w:rPr>
        <w:t>5</w:t>
      </w:r>
      <w:r w:rsidRPr="00527429">
        <w:rPr>
          <w:rFonts w:cs="Arial"/>
          <w:lang w:val="x-none"/>
        </w:rPr>
        <w:t xml:space="preserve"> году Комитет по финансам осуществляет казначейское сопровождение средств, указанных в подпункте 1 настоящей части, предоставляемых из бюджета муниципального образования Кондинский район.</w:t>
      </w:r>
    </w:p>
    <w:p w:rsidR="00213EC8" w:rsidRPr="00527429" w:rsidRDefault="00527429" w:rsidP="002B09DC">
      <w:pPr>
        <w:spacing w:line="0" w:lineRule="atLeast"/>
        <w:rPr>
          <w:rFonts w:cs="Arial"/>
          <w:lang w:val="x-none"/>
        </w:rPr>
      </w:pPr>
      <w:r w:rsidRPr="00527429">
        <w:rPr>
          <w:rFonts w:cs="Arial"/>
        </w:rPr>
        <w:t>1)</w:t>
      </w:r>
      <w:r w:rsidR="002B09DC" w:rsidRPr="00527429">
        <w:rPr>
          <w:rFonts w:cs="Arial"/>
        </w:rPr>
        <w:t xml:space="preserve"> </w:t>
      </w:r>
      <w:r w:rsidR="00213EC8" w:rsidRPr="00527429">
        <w:rPr>
          <w:rFonts w:cs="Arial"/>
          <w:lang w:val="x-none"/>
        </w:rPr>
        <w:t>Казначейскому сопровождению подлежат:</w:t>
      </w:r>
    </w:p>
    <w:p w:rsidR="00527429" w:rsidRPr="00527429" w:rsidRDefault="00527429" w:rsidP="00527429">
      <w:pPr>
        <w:spacing w:line="0" w:lineRule="atLeast"/>
        <w:ind w:firstLine="709"/>
        <w:rPr>
          <w:rFonts w:cs="Arial"/>
          <w:szCs w:val="26"/>
          <w:lang w:val="x-none"/>
        </w:rPr>
      </w:pPr>
      <w:r w:rsidRPr="00527429">
        <w:rPr>
          <w:rFonts w:cs="Arial"/>
          <w:szCs w:val="26"/>
        </w:rPr>
        <w:t>а</w:t>
      </w:r>
      <w:r w:rsidRPr="00527429">
        <w:rPr>
          <w:rFonts w:cs="Arial"/>
          <w:szCs w:val="26"/>
          <w:lang w:val="x-none"/>
        </w:rPr>
        <w:t>) авансовые платежи по муниципальным контрактам о поставке товаров, выполнения работ, оказания услуг, заключаемым на сумму более 50 миллионов рублей, источником финансового обеспечения, исполнения которых являются средства, предоставляемые из бюджета муниципального образования Кондинский район;</w:t>
      </w:r>
    </w:p>
    <w:p w:rsidR="00527429" w:rsidRPr="00527429" w:rsidRDefault="00527429" w:rsidP="00527429">
      <w:pPr>
        <w:spacing w:line="0" w:lineRule="atLeast"/>
        <w:ind w:firstLine="709"/>
        <w:rPr>
          <w:rFonts w:cs="Arial"/>
          <w:szCs w:val="26"/>
        </w:rPr>
      </w:pPr>
      <w:r w:rsidRPr="00527429">
        <w:rPr>
          <w:rFonts w:cs="Arial"/>
          <w:szCs w:val="26"/>
        </w:rPr>
        <w:t>б</w:t>
      </w:r>
      <w:r w:rsidRPr="00527429">
        <w:rPr>
          <w:rFonts w:cs="Arial"/>
          <w:szCs w:val="26"/>
          <w:lang w:val="x-none"/>
        </w:rPr>
        <w:t>) авансовые платежи по контрактам (договорам) о поставке товаров, выполнения работ, оказании услуг, заключаемым на сумму более 50 миллионов рублей муниципальными бюджетными или автономными учреждениями района, лицевые счета которым открыты в Комитете по финансам, за счет средств, предоставляемых из бюджета муниципального образования Кондинский район в соответствии законодательством Российской Федерации;</w:t>
      </w:r>
    </w:p>
    <w:p w:rsidR="00BA396F" w:rsidRPr="00527429" w:rsidRDefault="00527429" w:rsidP="00BA396F">
      <w:pPr>
        <w:spacing w:line="0" w:lineRule="atLeast"/>
        <w:ind w:firstLine="709"/>
        <w:rPr>
          <w:rFonts w:cs="Arial"/>
        </w:rPr>
      </w:pPr>
      <w:r w:rsidRPr="00527429">
        <w:rPr>
          <w:bCs/>
        </w:rPr>
        <w:t>в</w:t>
      </w:r>
      <w:r w:rsidR="00BA396F" w:rsidRPr="00527429">
        <w:rPr>
          <w:bCs/>
        </w:rPr>
        <w:t>)</w:t>
      </w:r>
      <w:r w:rsidR="00BA396F" w:rsidRPr="00527429">
        <w:t xml:space="preserve"> расчеты по муниципальным контрактам, заключаемым в соответствии с </w:t>
      </w:r>
      <w:hyperlink r:id="rId14" w:history="1">
        <w:r w:rsidR="00BA396F" w:rsidRPr="00527429">
          <w:t>пунктом 2 части 1 статьи 93</w:t>
        </w:r>
      </w:hyperlink>
      <w:r w:rsidR="00BA396F" w:rsidRPr="00527429">
        <w:t xml:space="preserve"> Федерального закона от 5 апреля 2013 года № 44-ФЗ «О контрактной системе в сфере закупок товаров, работ, услуг для обеспечения государственных и муниципальных нужд» и (или) в иных случаях осуществления закупок для </w:t>
      </w:r>
      <w:r w:rsidR="00950CFF" w:rsidRPr="00527429">
        <w:rPr>
          <w:bCs/>
        </w:rPr>
        <w:t xml:space="preserve">муниципальных </w:t>
      </w:r>
      <w:r w:rsidR="00BA396F" w:rsidRPr="00527429">
        <w:t xml:space="preserve">нужд у единственного поставщика (подрядчика, исполнителя) в соответствии с иными федеральными законами на сумму более 3 </w:t>
      </w:r>
      <w:r w:rsidR="004253A0" w:rsidRPr="00527429">
        <w:t>миллионов</w:t>
      </w:r>
      <w:r w:rsidR="00BA396F" w:rsidRPr="00527429">
        <w:t xml:space="preserve"> рублей</w:t>
      </w:r>
      <w:r w:rsidR="000E25F0" w:rsidRPr="00527429">
        <w:rPr>
          <w:rFonts w:cs="Arial"/>
          <w:lang w:val="x-none"/>
        </w:rPr>
        <w:t>;</w:t>
      </w:r>
    </w:p>
    <w:p w:rsidR="00BA396F" w:rsidRPr="00527429" w:rsidRDefault="00BA396F" w:rsidP="00BA396F">
      <w:pPr>
        <w:spacing w:line="0" w:lineRule="atLeast"/>
        <w:ind w:firstLine="709"/>
        <w:rPr>
          <w:rFonts w:cs="Arial"/>
        </w:rPr>
      </w:pPr>
      <w:r w:rsidRPr="00527429">
        <w:rPr>
          <w:rFonts w:cs="Arial"/>
        </w:rPr>
        <w:t xml:space="preserve">г) </w:t>
      </w:r>
      <w:r w:rsidRPr="00527429">
        <w:rPr>
          <w:bCs/>
        </w:rPr>
        <w:t xml:space="preserve">иные средства, определенные </w:t>
      </w:r>
      <w:r w:rsidR="00950CFF" w:rsidRPr="00527429">
        <w:rPr>
          <w:bCs/>
        </w:rPr>
        <w:t xml:space="preserve">правовым актом </w:t>
      </w:r>
      <w:r w:rsidRPr="00527429">
        <w:rPr>
          <w:bCs/>
        </w:rPr>
        <w:t>Администраци</w:t>
      </w:r>
      <w:r w:rsidR="00950CFF" w:rsidRPr="00527429">
        <w:rPr>
          <w:bCs/>
        </w:rPr>
        <w:t>и</w:t>
      </w:r>
      <w:r w:rsidRPr="00527429">
        <w:rPr>
          <w:bCs/>
        </w:rPr>
        <w:t xml:space="preserve"> Кондинского района;</w:t>
      </w:r>
    </w:p>
    <w:p w:rsidR="00213EC8" w:rsidRPr="00527429" w:rsidRDefault="00BA396F" w:rsidP="00BA396F">
      <w:pPr>
        <w:spacing w:line="0" w:lineRule="atLeast"/>
        <w:ind w:firstLine="709"/>
        <w:rPr>
          <w:rFonts w:cs="Arial"/>
          <w:lang w:val="x-none"/>
        </w:rPr>
      </w:pPr>
      <w:r w:rsidRPr="00527429">
        <w:rPr>
          <w:rFonts w:cs="Arial"/>
        </w:rPr>
        <w:t xml:space="preserve">д) </w:t>
      </w:r>
      <w:r w:rsidR="00213EC8" w:rsidRPr="00527429">
        <w:rPr>
          <w:rFonts w:cs="Arial"/>
          <w:lang w:val="x-none"/>
        </w:rPr>
        <w:t xml:space="preserve">средства, получаемые участниками казначейского сопровождения, в случаях установленных федеральными законами, решениями Правительства Российской Федерации (включая средства, указанные в абзаце четвертом подпункта 1 статьи 242.27 </w:t>
      </w:r>
      <w:hyperlink r:id="rId15" w:tooltip="ФЕДЕРАЛЬНЫЙ ЗАКОН от 31.07.1998 № 145-ФЗ&#10;ГОСУДАРСТВЕННАЯ ДУМА ФЕДЕРАЛЬНОГО СОБРАНИЯ РФ&#10;&#10;БЮДЖЕТНЫЙ КОДЕКС РОССИЙСКОЙ ФЕДЕРАЦИИ" w:history="1">
        <w:r w:rsidR="00213EC8" w:rsidRPr="00527429">
          <w:rPr>
            <w:rFonts w:cs="Arial"/>
            <w:lang w:val="x-none"/>
          </w:rPr>
          <w:t>Бюджетного кодекса Российской Федерации</w:t>
        </w:r>
      </w:hyperlink>
      <w:r w:rsidR="00213EC8" w:rsidRPr="00527429">
        <w:rPr>
          <w:rFonts w:cs="Arial"/>
          <w:lang w:val="x-none"/>
        </w:rPr>
        <w:t>).</w:t>
      </w:r>
    </w:p>
    <w:p w:rsidR="004A47CF" w:rsidRPr="00527429" w:rsidRDefault="00213EC8" w:rsidP="00213EC8">
      <w:pPr>
        <w:spacing w:line="0" w:lineRule="atLeast"/>
        <w:ind w:firstLine="709"/>
        <w:rPr>
          <w:rFonts w:cs="Arial"/>
          <w:szCs w:val="26"/>
        </w:rPr>
      </w:pPr>
      <w:r w:rsidRPr="00527429">
        <w:rPr>
          <w:rFonts w:cs="Arial"/>
          <w:lang w:val="x-none"/>
        </w:rPr>
        <w:t>3</w:t>
      </w:r>
      <w:r w:rsidR="002B09DC" w:rsidRPr="00527429">
        <w:rPr>
          <w:rFonts w:cs="Arial"/>
        </w:rPr>
        <w:t>4</w:t>
      </w:r>
      <w:r w:rsidRPr="00527429">
        <w:rPr>
          <w:rFonts w:cs="Arial"/>
          <w:lang w:val="x-none"/>
        </w:rPr>
        <w:t xml:space="preserve">. Установить, что средства, зачисленные в бюджет района от доходов указанных в пункте 1 статьи 16.6, пункте 1 статьи 75.1, пункте 1 статьи 78.2 Федерального закона </w:t>
      </w:r>
      <w:hyperlink r:id="rId16" w:tooltip="ФЕДЕРАЛЬНЫЙ ЗАКОН от 10.01.2002 № 7-ФЗ ГОСУДАРСТВЕННАЯ ДУМА ФЕДЕРАЛЬНОГО СОБРАНИЯ РФ&#10;&#10;ОБ ОХРАНЕ ОКРУЖАЮЩЕЙ СРЕДЫ" w:history="1">
        <w:r w:rsidRPr="00527429">
          <w:rPr>
            <w:rFonts w:cs="Arial"/>
            <w:lang w:val="x-none"/>
          </w:rPr>
          <w:t>от 10</w:t>
        </w:r>
        <w:r w:rsidRPr="00527429">
          <w:rPr>
            <w:rFonts w:cs="Arial"/>
          </w:rPr>
          <w:t xml:space="preserve"> января </w:t>
        </w:r>
        <w:r w:rsidRPr="00527429">
          <w:rPr>
            <w:rFonts w:cs="Arial"/>
            <w:lang w:val="x-none"/>
          </w:rPr>
          <w:t>2002</w:t>
        </w:r>
        <w:r w:rsidRPr="00527429">
          <w:rPr>
            <w:rFonts w:cs="Arial"/>
          </w:rPr>
          <w:t xml:space="preserve"> года</w:t>
        </w:r>
        <w:r w:rsidRPr="00527429">
          <w:rPr>
            <w:rFonts w:cs="Arial"/>
            <w:lang w:val="x-none"/>
          </w:rPr>
          <w:t xml:space="preserve"> № 7-ФЗ</w:t>
        </w:r>
      </w:hyperlink>
      <w:r w:rsidRPr="00527429">
        <w:rPr>
          <w:rFonts w:cs="Arial"/>
          <w:lang w:val="x-none"/>
        </w:rPr>
        <w:t xml:space="preserve"> «Об охране окружающей среды</w:t>
      </w:r>
      <w:r w:rsidRPr="00527429">
        <w:rPr>
          <w:rFonts w:cs="Arial"/>
          <w:szCs w:val="26"/>
          <w:lang w:val="x-none"/>
        </w:rPr>
        <w:t>», подлежат расходованию на реализацию плана природоохранных мероприятий.</w:t>
      </w:r>
    </w:p>
    <w:p w:rsidR="004A47CF" w:rsidRPr="00527429" w:rsidRDefault="004A47CF" w:rsidP="004A47CF">
      <w:pPr>
        <w:spacing w:line="0" w:lineRule="atLeast"/>
        <w:ind w:firstLine="709"/>
        <w:rPr>
          <w:rFonts w:cs="Arial"/>
          <w:szCs w:val="26"/>
          <w:lang w:val="x-none"/>
        </w:rPr>
      </w:pPr>
      <w:r w:rsidRPr="00527429">
        <w:rPr>
          <w:rFonts w:cs="Arial"/>
          <w:szCs w:val="26"/>
          <w:lang w:val="x-none"/>
        </w:rPr>
        <w:t>Объем экологических платежей бюджета района:</w:t>
      </w:r>
    </w:p>
    <w:p w:rsidR="004A47CF" w:rsidRPr="00527429" w:rsidRDefault="004A47CF" w:rsidP="004A47CF">
      <w:pPr>
        <w:spacing w:line="0" w:lineRule="atLeast"/>
        <w:ind w:firstLine="709"/>
        <w:rPr>
          <w:rFonts w:cs="Arial"/>
          <w:szCs w:val="26"/>
          <w:lang w:val="x-none"/>
        </w:rPr>
      </w:pPr>
      <w:r w:rsidRPr="00527429">
        <w:rPr>
          <w:rFonts w:cs="Arial"/>
          <w:szCs w:val="26"/>
          <w:lang w:val="x-none"/>
        </w:rPr>
        <w:t>а) на 202</w:t>
      </w:r>
      <w:r w:rsidRPr="00527429">
        <w:rPr>
          <w:rFonts w:cs="Arial"/>
          <w:szCs w:val="26"/>
        </w:rPr>
        <w:t>5</w:t>
      </w:r>
      <w:r w:rsidRPr="00527429">
        <w:rPr>
          <w:rFonts w:cs="Arial"/>
          <w:szCs w:val="26"/>
          <w:lang w:val="x-none"/>
        </w:rPr>
        <w:t xml:space="preserve"> год – </w:t>
      </w:r>
      <w:r w:rsidRPr="00527429">
        <w:rPr>
          <w:rFonts w:cs="Arial"/>
          <w:szCs w:val="26"/>
        </w:rPr>
        <w:t>7 561 197,59</w:t>
      </w:r>
      <w:r w:rsidRPr="00527429">
        <w:rPr>
          <w:rFonts w:cs="Arial"/>
          <w:szCs w:val="26"/>
          <w:lang w:val="x-none"/>
        </w:rPr>
        <w:t xml:space="preserve"> рублей;</w:t>
      </w:r>
    </w:p>
    <w:p w:rsidR="004A47CF" w:rsidRPr="00527429" w:rsidRDefault="004A47CF" w:rsidP="004A47CF">
      <w:pPr>
        <w:spacing w:line="0" w:lineRule="atLeast"/>
        <w:ind w:firstLine="709"/>
        <w:rPr>
          <w:rFonts w:cs="Arial"/>
          <w:szCs w:val="26"/>
          <w:lang w:val="x-none"/>
        </w:rPr>
      </w:pPr>
      <w:r w:rsidRPr="00527429">
        <w:rPr>
          <w:rFonts w:cs="Arial"/>
          <w:szCs w:val="26"/>
          <w:lang w:val="x-none"/>
        </w:rPr>
        <w:t>б) на 202</w:t>
      </w:r>
      <w:r w:rsidRPr="00527429">
        <w:rPr>
          <w:rFonts w:cs="Arial"/>
          <w:szCs w:val="26"/>
        </w:rPr>
        <w:t>6</w:t>
      </w:r>
      <w:r w:rsidRPr="00527429">
        <w:rPr>
          <w:rFonts w:cs="Arial"/>
          <w:szCs w:val="26"/>
          <w:lang w:val="x-none"/>
        </w:rPr>
        <w:t xml:space="preserve"> год – </w:t>
      </w:r>
      <w:r w:rsidRPr="00527429">
        <w:rPr>
          <w:rFonts w:cs="Arial"/>
          <w:szCs w:val="26"/>
        </w:rPr>
        <w:t>7 561 197,59</w:t>
      </w:r>
      <w:r w:rsidRPr="00527429">
        <w:rPr>
          <w:rFonts w:cs="Arial"/>
          <w:szCs w:val="26"/>
          <w:lang w:val="x-none"/>
        </w:rPr>
        <w:t xml:space="preserve"> рублей;</w:t>
      </w:r>
    </w:p>
    <w:p w:rsidR="00213EC8" w:rsidRPr="00527429" w:rsidRDefault="004A47CF" w:rsidP="00213EC8">
      <w:pPr>
        <w:spacing w:line="0" w:lineRule="atLeast"/>
        <w:ind w:firstLine="709"/>
        <w:rPr>
          <w:rFonts w:cs="Arial"/>
          <w:szCs w:val="26"/>
          <w:lang w:val="x-none"/>
        </w:rPr>
      </w:pPr>
      <w:r w:rsidRPr="00527429">
        <w:rPr>
          <w:rFonts w:cs="Arial"/>
          <w:szCs w:val="26"/>
          <w:lang w:val="x-none"/>
        </w:rPr>
        <w:t>в) на 202</w:t>
      </w:r>
      <w:r w:rsidRPr="00527429">
        <w:rPr>
          <w:rFonts w:cs="Arial"/>
          <w:szCs w:val="26"/>
        </w:rPr>
        <w:t>7</w:t>
      </w:r>
      <w:r w:rsidRPr="00527429">
        <w:rPr>
          <w:rFonts w:cs="Arial"/>
          <w:szCs w:val="26"/>
          <w:lang w:val="x-none"/>
        </w:rPr>
        <w:t xml:space="preserve"> год – </w:t>
      </w:r>
      <w:r w:rsidRPr="00527429">
        <w:rPr>
          <w:rFonts w:cs="Arial"/>
          <w:szCs w:val="26"/>
        </w:rPr>
        <w:t>7 561 197,59</w:t>
      </w:r>
      <w:r w:rsidRPr="00527429">
        <w:rPr>
          <w:rFonts w:cs="Arial"/>
          <w:szCs w:val="26"/>
          <w:lang w:val="x-none"/>
        </w:rPr>
        <w:t xml:space="preserve"> рублей.</w:t>
      </w:r>
    </w:p>
    <w:p w:rsidR="00213EC8" w:rsidRPr="00527429" w:rsidRDefault="00213EC8" w:rsidP="00213EC8">
      <w:pPr>
        <w:spacing w:line="0" w:lineRule="atLeast"/>
        <w:ind w:firstLine="709"/>
        <w:rPr>
          <w:rFonts w:cs="Arial"/>
          <w:lang w:val="x-none"/>
        </w:rPr>
      </w:pPr>
      <w:r w:rsidRPr="00527429">
        <w:rPr>
          <w:rFonts w:cs="Arial"/>
          <w:lang w:val="x-none"/>
        </w:rPr>
        <w:t>3</w:t>
      </w:r>
      <w:r w:rsidR="002B09DC" w:rsidRPr="00527429">
        <w:rPr>
          <w:rFonts w:cs="Arial"/>
        </w:rPr>
        <w:t>5</w:t>
      </w:r>
      <w:r w:rsidRPr="00527429">
        <w:rPr>
          <w:rFonts w:cs="Arial"/>
          <w:lang w:val="x-none"/>
        </w:rPr>
        <w:t>. Настоящее решение опубликовать в газете «Кондинский вестник» и разместить на официальном сайте органов местного самоуправления Кондинского района.</w:t>
      </w:r>
    </w:p>
    <w:p w:rsidR="00213EC8" w:rsidRPr="00527429" w:rsidRDefault="00213EC8" w:rsidP="00213EC8">
      <w:pPr>
        <w:spacing w:line="0" w:lineRule="atLeast"/>
        <w:ind w:firstLine="709"/>
        <w:rPr>
          <w:rFonts w:cs="Arial"/>
          <w:lang w:val="x-none"/>
        </w:rPr>
      </w:pPr>
      <w:r w:rsidRPr="00527429">
        <w:rPr>
          <w:rFonts w:cs="Arial"/>
          <w:lang w:val="x-none"/>
        </w:rPr>
        <w:t>3</w:t>
      </w:r>
      <w:r w:rsidR="002B09DC" w:rsidRPr="00527429">
        <w:rPr>
          <w:rFonts w:cs="Arial"/>
        </w:rPr>
        <w:t>6</w:t>
      </w:r>
      <w:r w:rsidRPr="00527429">
        <w:rPr>
          <w:rFonts w:cs="Arial"/>
          <w:lang w:val="x-none"/>
        </w:rPr>
        <w:t>. Настоящее решение вступает в силу с 1 января 202</w:t>
      </w:r>
      <w:r w:rsidR="00DE645D" w:rsidRPr="00527429">
        <w:rPr>
          <w:rFonts w:cs="Arial"/>
        </w:rPr>
        <w:t>5</w:t>
      </w:r>
      <w:r w:rsidRPr="00527429">
        <w:rPr>
          <w:rFonts w:cs="Arial"/>
          <w:lang w:val="x-none"/>
        </w:rPr>
        <w:t xml:space="preserve"> года. </w:t>
      </w:r>
    </w:p>
    <w:p w:rsidR="00213EC8" w:rsidRPr="00527429" w:rsidRDefault="00213EC8" w:rsidP="00213EC8">
      <w:pPr>
        <w:spacing w:line="0" w:lineRule="atLeast"/>
        <w:ind w:firstLine="709"/>
        <w:rPr>
          <w:rFonts w:cs="Arial"/>
          <w:lang w:val="x-none"/>
        </w:rPr>
      </w:pPr>
      <w:r w:rsidRPr="00527429">
        <w:rPr>
          <w:rFonts w:cs="Arial"/>
          <w:lang w:val="x-none"/>
        </w:rPr>
        <w:lastRenderedPageBreak/>
        <w:t>3</w:t>
      </w:r>
      <w:r w:rsidR="002B09DC" w:rsidRPr="00527429">
        <w:rPr>
          <w:rFonts w:cs="Arial"/>
        </w:rPr>
        <w:t>7</w:t>
      </w:r>
      <w:r w:rsidRPr="00527429">
        <w:rPr>
          <w:rFonts w:cs="Arial"/>
          <w:lang w:val="x-none"/>
        </w:rPr>
        <w:t>. Контроль за выполнением настоящего решения возложить на председателя Думы Кондинского района Р.В. Бринстера и главу Кондинского района А.</w:t>
      </w:r>
      <w:r w:rsidR="002B278B" w:rsidRPr="00527429">
        <w:rPr>
          <w:rFonts w:cs="Arial"/>
        </w:rPr>
        <w:t>В</w:t>
      </w:r>
      <w:r w:rsidRPr="00527429">
        <w:rPr>
          <w:rFonts w:cs="Arial"/>
          <w:lang w:val="x-none"/>
        </w:rPr>
        <w:t xml:space="preserve">. </w:t>
      </w:r>
      <w:r w:rsidR="002B278B" w:rsidRPr="00527429">
        <w:rPr>
          <w:rFonts w:cs="Arial"/>
        </w:rPr>
        <w:t>Зяблицева</w:t>
      </w:r>
      <w:r w:rsidRPr="00527429">
        <w:rPr>
          <w:rFonts w:cs="Arial"/>
          <w:lang w:val="x-none"/>
        </w:rPr>
        <w:t xml:space="preserve"> в соответствии с их компетенцией.</w:t>
      </w:r>
    </w:p>
    <w:p w:rsidR="002D4719" w:rsidRPr="00527429" w:rsidRDefault="002D4719" w:rsidP="002D4719">
      <w:pPr>
        <w:spacing w:line="240" w:lineRule="auto"/>
        <w:rPr>
          <w:lang w:val="x-none"/>
        </w:rPr>
      </w:pPr>
    </w:p>
    <w:p w:rsidR="004D3E37" w:rsidRPr="00527429" w:rsidRDefault="004D3E37" w:rsidP="002D4719">
      <w:pPr>
        <w:spacing w:line="240" w:lineRule="auto"/>
        <w:rPr>
          <w:lang w:val="x-none"/>
        </w:rPr>
      </w:pPr>
    </w:p>
    <w:p w:rsidR="004D3E37" w:rsidRPr="00527429" w:rsidRDefault="004D3E37" w:rsidP="002D4719">
      <w:pPr>
        <w:spacing w:line="240" w:lineRule="auto"/>
      </w:pPr>
    </w:p>
    <w:p w:rsidR="002D4719" w:rsidRPr="00527429" w:rsidRDefault="002D4719" w:rsidP="002D4719">
      <w:pPr>
        <w:pStyle w:val="aff8"/>
        <w:spacing w:line="240" w:lineRule="auto"/>
        <w:ind w:left="567" w:hanging="567"/>
        <w:jc w:val="both"/>
        <w:rPr>
          <w:sz w:val="24"/>
        </w:rPr>
      </w:pPr>
      <w:r w:rsidRPr="00527429">
        <w:rPr>
          <w:sz w:val="24"/>
        </w:rPr>
        <w:t xml:space="preserve">Председатель Думы Кондинского района                                   </w:t>
      </w:r>
      <w:r w:rsidR="00DE645D" w:rsidRPr="00527429">
        <w:rPr>
          <w:sz w:val="24"/>
        </w:rPr>
        <w:t xml:space="preserve">           </w:t>
      </w:r>
      <w:r w:rsidRPr="00527429">
        <w:rPr>
          <w:sz w:val="24"/>
        </w:rPr>
        <w:t xml:space="preserve">                   Р.В.</w:t>
      </w:r>
      <w:r w:rsidR="00405A8F" w:rsidRPr="00527429">
        <w:rPr>
          <w:sz w:val="24"/>
        </w:rPr>
        <w:t xml:space="preserve"> </w:t>
      </w:r>
      <w:r w:rsidRPr="00527429">
        <w:rPr>
          <w:sz w:val="24"/>
        </w:rPr>
        <w:t xml:space="preserve">Бринстер </w:t>
      </w:r>
    </w:p>
    <w:p w:rsidR="00DE645D" w:rsidRPr="00527429" w:rsidRDefault="00DE645D" w:rsidP="002D4719">
      <w:pPr>
        <w:pStyle w:val="aff8"/>
        <w:spacing w:line="240" w:lineRule="auto"/>
        <w:ind w:left="567" w:hanging="567"/>
        <w:jc w:val="both"/>
        <w:rPr>
          <w:sz w:val="24"/>
        </w:rPr>
      </w:pPr>
    </w:p>
    <w:p w:rsidR="002D4719" w:rsidRPr="00527429" w:rsidRDefault="002D4719" w:rsidP="002D4719">
      <w:pPr>
        <w:pStyle w:val="aff8"/>
        <w:spacing w:line="240" w:lineRule="auto"/>
        <w:ind w:left="567" w:hanging="567"/>
        <w:jc w:val="both"/>
        <w:rPr>
          <w:sz w:val="24"/>
        </w:rPr>
      </w:pPr>
    </w:p>
    <w:p w:rsidR="002B4978" w:rsidRPr="00527429" w:rsidRDefault="002D4719" w:rsidP="002B278B">
      <w:pPr>
        <w:pStyle w:val="aff8"/>
        <w:spacing w:line="240" w:lineRule="auto"/>
        <w:ind w:left="567" w:hanging="567"/>
        <w:jc w:val="both"/>
        <w:rPr>
          <w:color w:val="FF0000"/>
          <w:sz w:val="24"/>
        </w:rPr>
      </w:pPr>
      <w:r w:rsidRPr="00527429">
        <w:rPr>
          <w:sz w:val="24"/>
        </w:rPr>
        <w:t xml:space="preserve">Глава Кондинского района                                                          </w:t>
      </w:r>
      <w:r w:rsidR="00B60B37" w:rsidRPr="00527429">
        <w:rPr>
          <w:sz w:val="24"/>
        </w:rPr>
        <w:t xml:space="preserve">  </w:t>
      </w:r>
      <w:r w:rsidR="00DE645D" w:rsidRPr="00527429">
        <w:rPr>
          <w:sz w:val="24"/>
        </w:rPr>
        <w:t xml:space="preserve">           </w:t>
      </w:r>
      <w:r w:rsidRPr="00527429">
        <w:rPr>
          <w:sz w:val="24"/>
        </w:rPr>
        <w:t xml:space="preserve">                   А.</w:t>
      </w:r>
      <w:r w:rsidR="002B278B" w:rsidRPr="00527429">
        <w:rPr>
          <w:sz w:val="24"/>
        </w:rPr>
        <w:t>В</w:t>
      </w:r>
      <w:r w:rsidRPr="00527429">
        <w:rPr>
          <w:sz w:val="24"/>
        </w:rPr>
        <w:t xml:space="preserve">. </w:t>
      </w:r>
      <w:r w:rsidR="002B278B" w:rsidRPr="00527429">
        <w:rPr>
          <w:sz w:val="24"/>
        </w:rPr>
        <w:t>Зяблицев</w:t>
      </w:r>
      <w:r w:rsidR="002B4978" w:rsidRPr="00527429">
        <w:rPr>
          <w:color w:val="FF0000"/>
          <w:sz w:val="24"/>
        </w:rPr>
        <w:t xml:space="preserve">  </w:t>
      </w:r>
    </w:p>
    <w:p w:rsidR="004D3E37" w:rsidRPr="00527429" w:rsidRDefault="004D3E37" w:rsidP="002D4719">
      <w:pPr>
        <w:pStyle w:val="aff8"/>
        <w:spacing w:line="240" w:lineRule="auto"/>
        <w:ind w:left="567" w:hanging="567"/>
        <w:rPr>
          <w:color w:val="FF0000"/>
          <w:sz w:val="24"/>
        </w:rPr>
      </w:pPr>
    </w:p>
    <w:p w:rsidR="002B09DC" w:rsidRPr="00527429" w:rsidRDefault="002B09DC" w:rsidP="002D4719">
      <w:pPr>
        <w:pStyle w:val="aff8"/>
        <w:spacing w:line="240" w:lineRule="auto"/>
        <w:ind w:left="567" w:hanging="567"/>
        <w:rPr>
          <w:color w:val="FF0000"/>
          <w:sz w:val="24"/>
        </w:rPr>
      </w:pPr>
    </w:p>
    <w:p w:rsidR="002B09DC" w:rsidRPr="00527429" w:rsidRDefault="002B4978" w:rsidP="00991245">
      <w:pPr>
        <w:pStyle w:val="aff8"/>
        <w:spacing w:line="240" w:lineRule="auto"/>
        <w:ind w:left="567" w:hanging="567"/>
        <w:jc w:val="both"/>
        <w:rPr>
          <w:sz w:val="24"/>
        </w:rPr>
      </w:pPr>
      <w:r w:rsidRPr="00527429">
        <w:rPr>
          <w:sz w:val="24"/>
        </w:rPr>
        <w:t xml:space="preserve">пгт. Междуреченский </w:t>
      </w:r>
    </w:p>
    <w:p w:rsidR="002B4978" w:rsidRPr="00527429" w:rsidRDefault="00767DE8" w:rsidP="00991245">
      <w:pPr>
        <w:pStyle w:val="aff8"/>
        <w:spacing w:line="240" w:lineRule="auto"/>
        <w:ind w:left="567" w:hanging="567"/>
        <w:jc w:val="both"/>
        <w:rPr>
          <w:sz w:val="24"/>
        </w:rPr>
      </w:pPr>
      <w:r w:rsidRPr="00527429">
        <w:rPr>
          <w:sz w:val="24"/>
        </w:rPr>
        <w:t>___________202</w:t>
      </w:r>
      <w:r w:rsidR="002345A3" w:rsidRPr="00527429">
        <w:rPr>
          <w:sz w:val="24"/>
        </w:rPr>
        <w:t>4</w:t>
      </w:r>
      <w:r w:rsidRPr="00527429">
        <w:rPr>
          <w:sz w:val="24"/>
        </w:rPr>
        <w:t xml:space="preserve"> года</w:t>
      </w:r>
    </w:p>
    <w:p w:rsidR="002B547B" w:rsidRPr="003C1C1C" w:rsidRDefault="00767DE8" w:rsidP="005F049D">
      <w:pPr>
        <w:pStyle w:val="aff8"/>
        <w:spacing w:line="240" w:lineRule="auto"/>
        <w:ind w:left="567" w:hanging="567"/>
        <w:jc w:val="both"/>
        <w:rPr>
          <w:sz w:val="20"/>
          <w:szCs w:val="20"/>
        </w:rPr>
      </w:pPr>
      <w:r w:rsidRPr="00527429">
        <w:rPr>
          <w:sz w:val="24"/>
        </w:rPr>
        <w:t>№ _______</w:t>
      </w:r>
    </w:p>
    <w:sectPr w:rsidR="002B547B" w:rsidRPr="003C1C1C" w:rsidSect="002B09DC">
      <w:headerReference w:type="even" r:id="rId17"/>
      <w:headerReference w:type="default" r:id="rId18"/>
      <w:footerReference w:type="even" r:id="rId19"/>
      <w:footerReference w:type="default" r:id="rId20"/>
      <w:headerReference w:type="first" r:id="rId21"/>
      <w:footerReference w:type="first" r:id="rId22"/>
      <w:pgSz w:w="11906" w:h="16838"/>
      <w:pgMar w:top="1134" w:right="849" w:bottom="709" w:left="1276"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0C36" w:rsidRDefault="00340C36" w:rsidP="00572F09">
      <w:pPr>
        <w:spacing w:line="240" w:lineRule="auto"/>
      </w:pPr>
      <w:r>
        <w:separator/>
      </w:r>
    </w:p>
  </w:endnote>
  <w:endnote w:type="continuationSeparator" w:id="0">
    <w:p w:rsidR="00340C36" w:rsidRDefault="00340C36" w:rsidP="00572F0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1F63" w:rsidRDefault="009A1F63">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1F63" w:rsidRDefault="009A1F63">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1F63" w:rsidRDefault="009A1F63">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0C36" w:rsidRDefault="00340C36" w:rsidP="00572F09">
      <w:pPr>
        <w:spacing w:line="240" w:lineRule="auto"/>
      </w:pPr>
      <w:r>
        <w:separator/>
      </w:r>
    </w:p>
  </w:footnote>
  <w:footnote w:type="continuationSeparator" w:id="0">
    <w:p w:rsidR="00340C36" w:rsidRDefault="00340C36" w:rsidP="00572F09">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1F63" w:rsidRDefault="009A1F63">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368489"/>
      <w:docPartObj>
        <w:docPartGallery w:val="Page Numbers (Top of Page)"/>
        <w:docPartUnique/>
      </w:docPartObj>
    </w:sdtPr>
    <w:sdtEndPr/>
    <w:sdtContent>
      <w:p w:rsidR="009A1F63" w:rsidRDefault="00340C36">
        <w:pPr>
          <w:pStyle w:val="ae"/>
          <w:jc w:val="right"/>
        </w:pPr>
      </w:p>
    </w:sdtContent>
  </w:sdt>
  <w:p w:rsidR="009A1F63" w:rsidRDefault="009A1F63">
    <w:pPr>
      <w:pStyle w:val="a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1F63" w:rsidRDefault="009A1F63">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999C7E50"/>
    <w:lvl w:ilvl="0">
      <w:numFmt w:val="bullet"/>
      <w:lvlText w:val="*"/>
      <w:lvlJc w:val="left"/>
    </w:lvl>
  </w:abstractNum>
  <w:abstractNum w:abstractNumId="1">
    <w:nsid w:val="01832EB8"/>
    <w:multiLevelType w:val="hybridMultilevel"/>
    <w:tmpl w:val="2F96E4BE"/>
    <w:lvl w:ilvl="0" w:tplc="EB20E80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2C94A2F"/>
    <w:multiLevelType w:val="hybridMultilevel"/>
    <w:tmpl w:val="A2CA8784"/>
    <w:lvl w:ilvl="0" w:tplc="64DCD512">
      <w:start w:val="1"/>
      <w:numFmt w:val="decimalZero"/>
      <w:lvlText w:val="%1."/>
      <w:lvlJc w:val="left"/>
      <w:pPr>
        <w:ind w:left="1212"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184A14D5"/>
    <w:multiLevelType w:val="hybridMultilevel"/>
    <w:tmpl w:val="6FD4AB5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AF551EF"/>
    <w:multiLevelType w:val="hybridMultilevel"/>
    <w:tmpl w:val="FE1049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E4B585B"/>
    <w:multiLevelType w:val="hybridMultilevel"/>
    <w:tmpl w:val="B1D832A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1877233"/>
    <w:multiLevelType w:val="hybridMultilevel"/>
    <w:tmpl w:val="D480D05A"/>
    <w:lvl w:ilvl="0" w:tplc="EB20E80C">
      <w:start w:val="1"/>
      <w:numFmt w:val="bullet"/>
      <w:lvlText w:val=""/>
      <w:lvlJc w:val="left"/>
      <w:pPr>
        <w:ind w:left="1447" w:hanging="360"/>
      </w:pPr>
      <w:rPr>
        <w:rFonts w:ascii="Symbol" w:hAnsi="Symbol" w:hint="default"/>
      </w:rPr>
    </w:lvl>
    <w:lvl w:ilvl="1" w:tplc="04190003" w:tentative="1">
      <w:start w:val="1"/>
      <w:numFmt w:val="bullet"/>
      <w:lvlText w:val="o"/>
      <w:lvlJc w:val="left"/>
      <w:pPr>
        <w:ind w:left="2167" w:hanging="360"/>
      </w:pPr>
      <w:rPr>
        <w:rFonts w:ascii="Courier New" w:hAnsi="Courier New" w:hint="default"/>
      </w:rPr>
    </w:lvl>
    <w:lvl w:ilvl="2" w:tplc="04190005" w:tentative="1">
      <w:start w:val="1"/>
      <w:numFmt w:val="bullet"/>
      <w:lvlText w:val=""/>
      <w:lvlJc w:val="left"/>
      <w:pPr>
        <w:ind w:left="2887" w:hanging="360"/>
      </w:pPr>
      <w:rPr>
        <w:rFonts w:ascii="Wingdings" w:hAnsi="Wingdings" w:hint="default"/>
      </w:rPr>
    </w:lvl>
    <w:lvl w:ilvl="3" w:tplc="04190001" w:tentative="1">
      <w:start w:val="1"/>
      <w:numFmt w:val="bullet"/>
      <w:lvlText w:val=""/>
      <w:lvlJc w:val="left"/>
      <w:pPr>
        <w:ind w:left="3607" w:hanging="360"/>
      </w:pPr>
      <w:rPr>
        <w:rFonts w:ascii="Symbol" w:hAnsi="Symbol" w:hint="default"/>
      </w:rPr>
    </w:lvl>
    <w:lvl w:ilvl="4" w:tplc="04190003" w:tentative="1">
      <w:start w:val="1"/>
      <w:numFmt w:val="bullet"/>
      <w:lvlText w:val="o"/>
      <w:lvlJc w:val="left"/>
      <w:pPr>
        <w:ind w:left="4327" w:hanging="360"/>
      </w:pPr>
      <w:rPr>
        <w:rFonts w:ascii="Courier New" w:hAnsi="Courier New" w:hint="default"/>
      </w:rPr>
    </w:lvl>
    <w:lvl w:ilvl="5" w:tplc="04190005" w:tentative="1">
      <w:start w:val="1"/>
      <w:numFmt w:val="bullet"/>
      <w:lvlText w:val=""/>
      <w:lvlJc w:val="left"/>
      <w:pPr>
        <w:ind w:left="5047" w:hanging="360"/>
      </w:pPr>
      <w:rPr>
        <w:rFonts w:ascii="Wingdings" w:hAnsi="Wingdings" w:hint="default"/>
      </w:rPr>
    </w:lvl>
    <w:lvl w:ilvl="6" w:tplc="04190001" w:tentative="1">
      <w:start w:val="1"/>
      <w:numFmt w:val="bullet"/>
      <w:lvlText w:val=""/>
      <w:lvlJc w:val="left"/>
      <w:pPr>
        <w:ind w:left="5767" w:hanging="360"/>
      </w:pPr>
      <w:rPr>
        <w:rFonts w:ascii="Symbol" w:hAnsi="Symbol" w:hint="default"/>
      </w:rPr>
    </w:lvl>
    <w:lvl w:ilvl="7" w:tplc="04190003" w:tentative="1">
      <w:start w:val="1"/>
      <w:numFmt w:val="bullet"/>
      <w:lvlText w:val="o"/>
      <w:lvlJc w:val="left"/>
      <w:pPr>
        <w:ind w:left="6487" w:hanging="360"/>
      </w:pPr>
      <w:rPr>
        <w:rFonts w:ascii="Courier New" w:hAnsi="Courier New" w:hint="default"/>
      </w:rPr>
    </w:lvl>
    <w:lvl w:ilvl="8" w:tplc="04190005" w:tentative="1">
      <w:start w:val="1"/>
      <w:numFmt w:val="bullet"/>
      <w:lvlText w:val=""/>
      <w:lvlJc w:val="left"/>
      <w:pPr>
        <w:ind w:left="7207" w:hanging="360"/>
      </w:pPr>
      <w:rPr>
        <w:rFonts w:ascii="Wingdings" w:hAnsi="Wingdings" w:hint="default"/>
      </w:rPr>
    </w:lvl>
  </w:abstractNum>
  <w:abstractNum w:abstractNumId="7">
    <w:nsid w:val="27286005"/>
    <w:multiLevelType w:val="hybridMultilevel"/>
    <w:tmpl w:val="BBE6FDF4"/>
    <w:lvl w:ilvl="0" w:tplc="C5C464EC">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8">
    <w:nsid w:val="29636786"/>
    <w:multiLevelType w:val="multilevel"/>
    <w:tmpl w:val="BEA07736"/>
    <w:lvl w:ilvl="0">
      <w:start w:val="1"/>
      <w:numFmt w:val="decimal"/>
      <w:pStyle w:val="a"/>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nsid w:val="317219F7"/>
    <w:multiLevelType w:val="hybridMultilevel"/>
    <w:tmpl w:val="FEACDB7A"/>
    <w:lvl w:ilvl="0" w:tplc="40A0A842">
      <w:numFmt w:val="bullet"/>
      <w:lvlText w:val="-"/>
      <w:lvlJc w:val="left"/>
      <w:pPr>
        <w:ind w:left="1571" w:hanging="360"/>
      </w:pPr>
      <w:rPr>
        <w:rFonts w:ascii="Times New Roman" w:eastAsia="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0">
    <w:nsid w:val="33F619B5"/>
    <w:multiLevelType w:val="hybridMultilevel"/>
    <w:tmpl w:val="B436F680"/>
    <w:lvl w:ilvl="0" w:tplc="393AC07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1">
    <w:nsid w:val="3A394BB3"/>
    <w:multiLevelType w:val="hybridMultilevel"/>
    <w:tmpl w:val="AD26FD7C"/>
    <w:lvl w:ilvl="0" w:tplc="EB20E80C">
      <w:start w:val="1"/>
      <w:numFmt w:val="bullet"/>
      <w:lvlText w:val=""/>
      <w:lvlJc w:val="left"/>
      <w:pPr>
        <w:ind w:left="108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DEA0988"/>
    <w:multiLevelType w:val="hybridMultilevel"/>
    <w:tmpl w:val="D6262B64"/>
    <w:lvl w:ilvl="0" w:tplc="EB20E80C">
      <w:start w:val="1"/>
      <w:numFmt w:val="bullet"/>
      <w:lvlText w:val=""/>
      <w:lvlJc w:val="left"/>
      <w:pPr>
        <w:ind w:left="1070" w:hanging="360"/>
      </w:pPr>
      <w:rPr>
        <w:rFonts w:ascii="Symbol" w:hAnsi="Symbol" w:cs="Symbol" w:hint="default"/>
      </w:rPr>
    </w:lvl>
    <w:lvl w:ilvl="1" w:tplc="04190003">
      <w:start w:val="1"/>
      <w:numFmt w:val="bullet"/>
      <w:lvlText w:val="o"/>
      <w:lvlJc w:val="left"/>
      <w:pPr>
        <w:ind w:left="1790" w:hanging="360"/>
      </w:pPr>
      <w:rPr>
        <w:rFonts w:ascii="Courier New" w:hAnsi="Courier New" w:cs="Courier New" w:hint="default"/>
      </w:rPr>
    </w:lvl>
    <w:lvl w:ilvl="2" w:tplc="04190005">
      <w:start w:val="1"/>
      <w:numFmt w:val="bullet"/>
      <w:lvlText w:val=""/>
      <w:lvlJc w:val="left"/>
      <w:pPr>
        <w:ind w:left="2510" w:hanging="360"/>
      </w:pPr>
      <w:rPr>
        <w:rFonts w:ascii="Wingdings" w:hAnsi="Wingdings" w:cs="Wingdings" w:hint="default"/>
      </w:rPr>
    </w:lvl>
    <w:lvl w:ilvl="3" w:tplc="04190001">
      <w:start w:val="1"/>
      <w:numFmt w:val="bullet"/>
      <w:lvlText w:val=""/>
      <w:lvlJc w:val="left"/>
      <w:pPr>
        <w:ind w:left="3230" w:hanging="360"/>
      </w:pPr>
      <w:rPr>
        <w:rFonts w:ascii="Symbol" w:hAnsi="Symbol" w:cs="Symbol" w:hint="default"/>
      </w:rPr>
    </w:lvl>
    <w:lvl w:ilvl="4" w:tplc="04190003">
      <w:start w:val="1"/>
      <w:numFmt w:val="bullet"/>
      <w:lvlText w:val="o"/>
      <w:lvlJc w:val="left"/>
      <w:pPr>
        <w:ind w:left="3950" w:hanging="360"/>
      </w:pPr>
      <w:rPr>
        <w:rFonts w:ascii="Courier New" w:hAnsi="Courier New" w:cs="Courier New" w:hint="default"/>
      </w:rPr>
    </w:lvl>
    <w:lvl w:ilvl="5" w:tplc="04190005">
      <w:start w:val="1"/>
      <w:numFmt w:val="bullet"/>
      <w:lvlText w:val=""/>
      <w:lvlJc w:val="left"/>
      <w:pPr>
        <w:ind w:left="4670" w:hanging="360"/>
      </w:pPr>
      <w:rPr>
        <w:rFonts w:ascii="Wingdings" w:hAnsi="Wingdings" w:cs="Wingdings" w:hint="default"/>
      </w:rPr>
    </w:lvl>
    <w:lvl w:ilvl="6" w:tplc="04190001">
      <w:start w:val="1"/>
      <w:numFmt w:val="bullet"/>
      <w:lvlText w:val=""/>
      <w:lvlJc w:val="left"/>
      <w:pPr>
        <w:ind w:left="5390" w:hanging="360"/>
      </w:pPr>
      <w:rPr>
        <w:rFonts w:ascii="Symbol" w:hAnsi="Symbol" w:cs="Symbol" w:hint="default"/>
      </w:rPr>
    </w:lvl>
    <w:lvl w:ilvl="7" w:tplc="04190003">
      <w:start w:val="1"/>
      <w:numFmt w:val="bullet"/>
      <w:lvlText w:val="o"/>
      <w:lvlJc w:val="left"/>
      <w:pPr>
        <w:ind w:left="6110" w:hanging="360"/>
      </w:pPr>
      <w:rPr>
        <w:rFonts w:ascii="Courier New" w:hAnsi="Courier New" w:cs="Courier New" w:hint="default"/>
      </w:rPr>
    </w:lvl>
    <w:lvl w:ilvl="8" w:tplc="04190005">
      <w:start w:val="1"/>
      <w:numFmt w:val="bullet"/>
      <w:lvlText w:val=""/>
      <w:lvlJc w:val="left"/>
      <w:pPr>
        <w:ind w:left="6830" w:hanging="360"/>
      </w:pPr>
      <w:rPr>
        <w:rFonts w:ascii="Wingdings" w:hAnsi="Wingdings" w:cs="Wingdings" w:hint="default"/>
      </w:rPr>
    </w:lvl>
  </w:abstractNum>
  <w:abstractNum w:abstractNumId="13">
    <w:nsid w:val="4CBA4655"/>
    <w:multiLevelType w:val="hybridMultilevel"/>
    <w:tmpl w:val="0E6235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3B93AB5"/>
    <w:multiLevelType w:val="hybridMultilevel"/>
    <w:tmpl w:val="167E3A96"/>
    <w:lvl w:ilvl="0" w:tplc="068EF8EE">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6B224540"/>
    <w:multiLevelType w:val="multilevel"/>
    <w:tmpl w:val="33FEDDCE"/>
    <w:lvl w:ilvl="0">
      <w:start w:val="1"/>
      <w:numFmt w:val="decimalZero"/>
      <w:lvlText w:val="%1."/>
      <w:lvlJc w:val="left"/>
      <w:pPr>
        <w:ind w:left="1211" w:hanging="360"/>
      </w:pPr>
      <w:rPr>
        <w:rFonts w:hint="default"/>
      </w:rPr>
    </w:lvl>
    <w:lvl w:ilvl="1">
      <w:start w:val="1"/>
      <w:numFmt w:val="decimal"/>
      <w:isLgl/>
      <w:lvlText w:val="%1.%2"/>
      <w:lvlJc w:val="left"/>
      <w:pPr>
        <w:ind w:left="1539" w:hanging="480"/>
      </w:pPr>
      <w:rPr>
        <w:rFonts w:hint="default"/>
      </w:rPr>
    </w:lvl>
    <w:lvl w:ilvl="2">
      <w:start w:val="1"/>
      <w:numFmt w:val="decimal"/>
      <w:isLgl/>
      <w:lvlText w:val="%1.%2.%3"/>
      <w:lvlJc w:val="left"/>
      <w:pPr>
        <w:ind w:left="2411" w:hanging="720"/>
      </w:pPr>
      <w:rPr>
        <w:rFonts w:hint="default"/>
      </w:rPr>
    </w:lvl>
    <w:lvl w:ilvl="3">
      <w:start w:val="1"/>
      <w:numFmt w:val="decimal"/>
      <w:isLgl/>
      <w:lvlText w:val="%1.%2.%3.%4"/>
      <w:lvlJc w:val="left"/>
      <w:pPr>
        <w:ind w:left="2831" w:hanging="720"/>
      </w:pPr>
      <w:rPr>
        <w:rFonts w:hint="default"/>
      </w:rPr>
    </w:lvl>
    <w:lvl w:ilvl="4">
      <w:start w:val="1"/>
      <w:numFmt w:val="decimal"/>
      <w:isLgl/>
      <w:lvlText w:val="%1.%2.%3.%4.%5"/>
      <w:lvlJc w:val="left"/>
      <w:pPr>
        <w:ind w:left="3611" w:hanging="1080"/>
      </w:pPr>
      <w:rPr>
        <w:rFonts w:hint="default"/>
      </w:rPr>
    </w:lvl>
    <w:lvl w:ilvl="5">
      <w:start w:val="1"/>
      <w:numFmt w:val="decimal"/>
      <w:isLgl/>
      <w:lvlText w:val="%1.%2.%3.%4.%5.%6"/>
      <w:lvlJc w:val="left"/>
      <w:pPr>
        <w:ind w:left="4031" w:hanging="1080"/>
      </w:pPr>
      <w:rPr>
        <w:rFonts w:hint="default"/>
      </w:rPr>
    </w:lvl>
    <w:lvl w:ilvl="6">
      <w:start w:val="1"/>
      <w:numFmt w:val="decimal"/>
      <w:isLgl/>
      <w:lvlText w:val="%1.%2.%3.%4.%5.%6.%7"/>
      <w:lvlJc w:val="left"/>
      <w:pPr>
        <w:ind w:left="4811" w:hanging="1440"/>
      </w:pPr>
      <w:rPr>
        <w:rFonts w:hint="default"/>
      </w:rPr>
    </w:lvl>
    <w:lvl w:ilvl="7">
      <w:start w:val="1"/>
      <w:numFmt w:val="decimal"/>
      <w:isLgl/>
      <w:lvlText w:val="%1.%2.%3.%4.%5.%6.%7.%8"/>
      <w:lvlJc w:val="left"/>
      <w:pPr>
        <w:ind w:left="5231" w:hanging="1440"/>
      </w:pPr>
      <w:rPr>
        <w:rFonts w:hint="default"/>
      </w:rPr>
    </w:lvl>
    <w:lvl w:ilvl="8">
      <w:start w:val="1"/>
      <w:numFmt w:val="decimal"/>
      <w:isLgl/>
      <w:lvlText w:val="%1.%2.%3.%4.%5.%6.%7.%8.%9"/>
      <w:lvlJc w:val="left"/>
      <w:pPr>
        <w:ind w:left="6011" w:hanging="1800"/>
      </w:pPr>
      <w:rPr>
        <w:rFonts w:hint="default"/>
      </w:rPr>
    </w:lvl>
  </w:abstractNum>
  <w:abstractNum w:abstractNumId="16">
    <w:nsid w:val="6FAB507B"/>
    <w:multiLevelType w:val="multilevel"/>
    <w:tmpl w:val="8CB814F6"/>
    <w:lvl w:ilvl="0">
      <w:start w:val="1"/>
      <w:numFmt w:val="decimal"/>
      <w:lvlText w:val="%1."/>
      <w:lvlJc w:val="left"/>
      <w:pPr>
        <w:ind w:left="1950" w:hanging="1950"/>
      </w:pPr>
      <w:rPr>
        <w:rFonts w:hint="default"/>
      </w:rPr>
    </w:lvl>
    <w:lvl w:ilvl="1">
      <w:start w:val="1"/>
      <w:numFmt w:val="decimal"/>
      <w:lvlText w:val="%1.%2."/>
      <w:lvlJc w:val="left"/>
      <w:pPr>
        <w:ind w:left="3226" w:hanging="1950"/>
      </w:pPr>
      <w:rPr>
        <w:rFonts w:hint="default"/>
      </w:rPr>
    </w:lvl>
    <w:lvl w:ilvl="2">
      <w:start w:val="1"/>
      <w:numFmt w:val="decimal"/>
      <w:lvlText w:val="%1.%2.%3."/>
      <w:lvlJc w:val="left"/>
      <w:pPr>
        <w:ind w:left="4502" w:hanging="1950"/>
      </w:pPr>
      <w:rPr>
        <w:rFonts w:hint="default"/>
      </w:rPr>
    </w:lvl>
    <w:lvl w:ilvl="3">
      <w:start w:val="1"/>
      <w:numFmt w:val="decimal"/>
      <w:lvlText w:val="%1.%2.%3.%4."/>
      <w:lvlJc w:val="left"/>
      <w:pPr>
        <w:ind w:left="5778" w:hanging="1950"/>
      </w:pPr>
      <w:rPr>
        <w:rFonts w:hint="default"/>
      </w:rPr>
    </w:lvl>
    <w:lvl w:ilvl="4">
      <w:start w:val="1"/>
      <w:numFmt w:val="decimal"/>
      <w:lvlText w:val="%1.%2.%3.%4.%5."/>
      <w:lvlJc w:val="left"/>
      <w:pPr>
        <w:ind w:left="7054" w:hanging="1950"/>
      </w:pPr>
      <w:rPr>
        <w:rFonts w:hint="default"/>
      </w:rPr>
    </w:lvl>
    <w:lvl w:ilvl="5">
      <w:start w:val="1"/>
      <w:numFmt w:val="decimal"/>
      <w:lvlText w:val="%1.%2.%3.%4.%5.%6."/>
      <w:lvlJc w:val="left"/>
      <w:pPr>
        <w:ind w:left="8330" w:hanging="1950"/>
      </w:pPr>
      <w:rPr>
        <w:rFonts w:hint="default"/>
      </w:rPr>
    </w:lvl>
    <w:lvl w:ilvl="6">
      <w:start w:val="1"/>
      <w:numFmt w:val="decimal"/>
      <w:lvlText w:val="%1.%2.%3.%4.%5.%6.%7."/>
      <w:lvlJc w:val="left"/>
      <w:pPr>
        <w:ind w:left="9606" w:hanging="1950"/>
      </w:pPr>
      <w:rPr>
        <w:rFonts w:hint="default"/>
      </w:rPr>
    </w:lvl>
    <w:lvl w:ilvl="7">
      <w:start w:val="1"/>
      <w:numFmt w:val="decimal"/>
      <w:lvlText w:val="%1.%2.%3.%4.%5.%6.%7.%8."/>
      <w:lvlJc w:val="left"/>
      <w:pPr>
        <w:ind w:left="10882" w:hanging="1950"/>
      </w:pPr>
      <w:rPr>
        <w:rFonts w:hint="default"/>
      </w:rPr>
    </w:lvl>
    <w:lvl w:ilvl="8">
      <w:start w:val="1"/>
      <w:numFmt w:val="decimal"/>
      <w:lvlText w:val="%1.%2.%3.%4.%5.%6.%7.%8.%9."/>
      <w:lvlJc w:val="left"/>
      <w:pPr>
        <w:ind w:left="12368" w:hanging="2160"/>
      </w:pPr>
      <w:rPr>
        <w:rFonts w:hint="default"/>
      </w:rPr>
    </w:lvl>
  </w:abstractNum>
  <w:abstractNum w:abstractNumId="17">
    <w:nsid w:val="7E6D7DED"/>
    <w:multiLevelType w:val="hybridMultilevel"/>
    <w:tmpl w:val="98EC0972"/>
    <w:lvl w:ilvl="0" w:tplc="EB20E80C">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num w:numId="1">
    <w:abstractNumId w:val="11"/>
  </w:num>
  <w:num w:numId="2">
    <w:abstractNumId w:val="8"/>
  </w:num>
  <w:num w:numId="3">
    <w:abstractNumId w:val="6"/>
  </w:num>
  <w:num w:numId="4">
    <w:abstractNumId w:val="1"/>
  </w:num>
  <w:num w:numId="5">
    <w:abstractNumId w:val="5"/>
  </w:num>
  <w:num w:numId="6">
    <w:abstractNumId w:val="17"/>
  </w:num>
  <w:num w:numId="7">
    <w:abstractNumId w:val="9"/>
  </w:num>
  <w:num w:numId="8">
    <w:abstractNumId w:val="7"/>
  </w:num>
  <w:num w:numId="9">
    <w:abstractNumId w:val="13"/>
  </w:num>
  <w:num w:numId="10">
    <w:abstractNumId w:val="12"/>
  </w:num>
  <w:num w:numId="11">
    <w:abstractNumId w:val="0"/>
    <w:lvlOverride w:ilvl="0">
      <w:lvl w:ilvl="0">
        <w:start w:val="65535"/>
        <w:numFmt w:val="bullet"/>
        <w:lvlText w:val="-"/>
        <w:legacy w:legacy="1" w:legacySpace="0" w:legacyIndent="169"/>
        <w:lvlJc w:val="left"/>
        <w:rPr>
          <w:rFonts w:ascii="Times New Roman" w:hAnsi="Times New Roman" w:cs="Times New Roman" w:hint="default"/>
        </w:rPr>
      </w:lvl>
    </w:lvlOverride>
  </w:num>
  <w:num w:numId="12">
    <w:abstractNumId w:val="0"/>
    <w:lvlOverride w:ilvl="0">
      <w:lvl w:ilvl="0">
        <w:start w:val="65535"/>
        <w:numFmt w:val="bullet"/>
        <w:lvlText w:val="-"/>
        <w:legacy w:legacy="1" w:legacySpace="0" w:legacyIndent="155"/>
        <w:lvlJc w:val="left"/>
        <w:rPr>
          <w:rFonts w:ascii="Times New Roman" w:hAnsi="Times New Roman" w:cs="Times New Roman" w:hint="default"/>
        </w:rPr>
      </w:lvl>
    </w:lvlOverride>
  </w:num>
  <w:num w:numId="13">
    <w:abstractNumId w:val="0"/>
    <w:lvlOverride w:ilvl="0">
      <w:lvl w:ilvl="0">
        <w:start w:val="65535"/>
        <w:numFmt w:val="bullet"/>
        <w:lvlText w:val="-"/>
        <w:legacy w:legacy="1" w:legacySpace="0" w:legacyIndent="177"/>
        <w:lvlJc w:val="left"/>
        <w:rPr>
          <w:rFonts w:ascii="Times New Roman" w:hAnsi="Times New Roman" w:cs="Times New Roman" w:hint="default"/>
        </w:rPr>
      </w:lvl>
    </w:lvlOverride>
  </w:num>
  <w:num w:numId="14">
    <w:abstractNumId w:val="0"/>
    <w:lvlOverride w:ilvl="0">
      <w:lvl w:ilvl="0">
        <w:numFmt w:val="bullet"/>
        <w:lvlText w:val="-"/>
        <w:legacy w:legacy="1" w:legacySpace="0" w:legacyIndent="173"/>
        <w:lvlJc w:val="left"/>
        <w:rPr>
          <w:rFonts w:ascii="Times New Roman" w:hAnsi="Times New Roman" w:hint="default"/>
        </w:rPr>
      </w:lvl>
    </w:lvlOverride>
  </w:num>
  <w:num w:numId="15">
    <w:abstractNumId w:val="4"/>
  </w:num>
  <w:num w:numId="16">
    <w:abstractNumId w:val="3"/>
  </w:num>
  <w:num w:numId="17">
    <w:abstractNumId w:val="2"/>
  </w:num>
  <w:num w:numId="18">
    <w:abstractNumId w:val="15"/>
  </w:num>
  <w:num w:numId="19">
    <w:abstractNumId w:val="10"/>
  </w:num>
  <w:num w:numId="20">
    <w:abstractNumId w:val="14"/>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hideSpellingErrors/>
  <w:hideGrammaticalErrors/>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0241"/>
    <w:rsid w:val="00000B23"/>
    <w:rsid w:val="00000F25"/>
    <w:rsid w:val="0000636A"/>
    <w:rsid w:val="00013261"/>
    <w:rsid w:val="00026582"/>
    <w:rsid w:val="0005394A"/>
    <w:rsid w:val="00057E46"/>
    <w:rsid w:val="000625FF"/>
    <w:rsid w:val="0007437B"/>
    <w:rsid w:val="00075439"/>
    <w:rsid w:val="00075DD1"/>
    <w:rsid w:val="000816F7"/>
    <w:rsid w:val="000853EB"/>
    <w:rsid w:val="000A4A76"/>
    <w:rsid w:val="000A6D7D"/>
    <w:rsid w:val="000A7E9D"/>
    <w:rsid w:val="000C1A9C"/>
    <w:rsid w:val="000C7DD8"/>
    <w:rsid w:val="000D60CE"/>
    <w:rsid w:val="000D6EAC"/>
    <w:rsid w:val="000E25F0"/>
    <w:rsid w:val="000E2638"/>
    <w:rsid w:val="000E4EFD"/>
    <w:rsid w:val="000F469C"/>
    <w:rsid w:val="00105EC9"/>
    <w:rsid w:val="00106C8F"/>
    <w:rsid w:val="00130FAC"/>
    <w:rsid w:val="0013631F"/>
    <w:rsid w:val="00152AC4"/>
    <w:rsid w:val="001570FC"/>
    <w:rsid w:val="00171A39"/>
    <w:rsid w:val="00184715"/>
    <w:rsid w:val="001861BC"/>
    <w:rsid w:val="00197E00"/>
    <w:rsid w:val="001A3E07"/>
    <w:rsid w:val="001A49D2"/>
    <w:rsid w:val="001A50F8"/>
    <w:rsid w:val="001B0AD4"/>
    <w:rsid w:val="001C0B53"/>
    <w:rsid w:val="001C6279"/>
    <w:rsid w:val="001D1B23"/>
    <w:rsid w:val="001D69E3"/>
    <w:rsid w:val="001E2986"/>
    <w:rsid w:val="001F1C10"/>
    <w:rsid w:val="00203115"/>
    <w:rsid w:val="00210007"/>
    <w:rsid w:val="00213EC8"/>
    <w:rsid w:val="002239EF"/>
    <w:rsid w:val="0023119D"/>
    <w:rsid w:val="00231640"/>
    <w:rsid w:val="00233A11"/>
    <w:rsid w:val="002345A3"/>
    <w:rsid w:val="002426AE"/>
    <w:rsid w:val="0024394B"/>
    <w:rsid w:val="0027573C"/>
    <w:rsid w:val="00285ADE"/>
    <w:rsid w:val="00286F15"/>
    <w:rsid w:val="002B09DC"/>
    <w:rsid w:val="002B278B"/>
    <w:rsid w:val="002B4978"/>
    <w:rsid w:val="002B547B"/>
    <w:rsid w:val="002B7193"/>
    <w:rsid w:val="002C6114"/>
    <w:rsid w:val="002D1B0A"/>
    <w:rsid w:val="002D3B78"/>
    <w:rsid w:val="002D4719"/>
    <w:rsid w:val="002E7A33"/>
    <w:rsid w:val="002F06F9"/>
    <w:rsid w:val="002F2929"/>
    <w:rsid w:val="002F30E8"/>
    <w:rsid w:val="002F37D9"/>
    <w:rsid w:val="002F487D"/>
    <w:rsid w:val="002F7EA5"/>
    <w:rsid w:val="003017E1"/>
    <w:rsid w:val="00320873"/>
    <w:rsid w:val="00323BB8"/>
    <w:rsid w:val="00340C36"/>
    <w:rsid w:val="00345317"/>
    <w:rsid w:val="00354683"/>
    <w:rsid w:val="00357E79"/>
    <w:rsid w:val="00373472"/>
    <w:rsid w:val="003B25A6"/>
    <w:rsid w:val="003B4D71"/>
    <w:rsid w:val="003C1C1C"/>
    <w:rsid w:val="003D2EAB"/>
    <w:rsid w:val="003D5448"/>
    <w:rsid w:val="003F3E11"/>
    <w:rsid w:val="003F7BB7"/>
    <w:rsid w:val="00404D82"/>
    <w:rsid w:val="00405A8F"/>
    <w:rsid w:val="00406A7A"/>
    <w:rsid w:val="0042073B"/>
    <w:rsid w:val="004230B6"/>
    <w:rsid w:val="00424441"/>
    <w:rsid w:val="00424B83"/>
    <w:rsid w:val="004253A0"/>
    <w:rsid w:val="00432438"/>
    <w:rsid w:val="00441558"/>
    <w:rsid w:val="004609DF"/>
    <w:rsid w:val="00466C7F"/>
    <w:rsid w:val="00474DB3"/>
    <w:rsid w:val="004811F0"/>
    <w:rsid w:val="00481713"/>
    <w:rsid w:val="00484D19"/>
    <w:rsid w:val="00484EDD"/>
    <w:rsid w:val="004863B2"/>
    <w:rsid w:val="00487636"/>
    <w:rsid w:val="004951BF"/>
    <w:rsid w:val="004A47CF"/>
    <w:rsid w:val="004B248D"/>
    <w:rsid w:val="004C195C"/>
    <w:rsid w:val="004C4E54"/>
    <w:rsid w:val="004D16A9"/>
    <w:rsid w:val="004D34E1"/>
    <w:rsid w:val="004D3E37"/>
    <w:rsid w:val="004E03CD"/>
    <w:rsid w:val="004E15A3"/>
    <w:rsid w:val="004F1EB0"/>
    <w:rsid w:val="004F2001"/>
    <w:rsid w:val="005065F5"/>
    <w:rsid w:val="005101E6"/>
    <w:rsid w:val="005113DF"/>
    <w:rsid w:val="0051322A"/>
    <w:rsid w:val="00514DB1"/>
    <w:rsid w:val="00523C82"/>
    <w:rsid w:val="00527429"/>
    <w:rsid w:val="00536012"/>
    <w:rsid w:val="00551841"/>
    <w:rsid w:val="00556D79"/>
    <w:rsid w:val="00572F09"/>
    <w:rsid w:val="00576663"/>
    <w:rsid w:val="00577994"/>
    <w:rsid w:val="005872A0"/>
    <w:rsid w:val="0059477A"/>
    <w:rsid w:val="005964C9"/>
    <w:rsid w:val="005A069F"/>
    <w:rsid w:val="005A0AD5"/>
    <w:rsid w:val="005A0E81"/>
    <w:rsid w:val="005A312F"/>
    <w:rsid w:val="005A5D5D"/>
    <w:rsid w:val="005B183D"/>
    <w:rsid w:val="005B3846"/>
    <w:rsid w:val="005C15B3"/>
    <w:rsid w:val="005D1A27"/>
    <w:rsid w:val="005E7BF8"/>
    <w:rsid w:val="005F049D"/>
    <w:rsid w:val="005F3188"/>
    <w:rsid w:val="005F494C"/>
    <w:rsid w:val="00605A92"/>
    <w:rsid w:val="006157D3"/>
    <w:rsid w:val="00617060"/>
    <w:rsid w:val="006229EF"/>
    <w:rsid w:val="00631B2E"/>
    <w:rsid w:val="00640241"/>
    <w:rsid w:val="00640E14"/>
    <w:rsid w:val="00643BFC"/>
    <w:rsid w:val="00643D2B"/>
    <w:rsid w:val="0064756C"/>
    <w:rsid w:val="006742D3"/>
    <w:rsid w:val="00677C15"/>
    <w:rsid w:val="00685A1A"/>
    <w:rsid w:val="006A2ABC"/>
    <w:rsid w:val="006A7CD7"/>
    <w:rsid w:val="006B70F2"/>
    <w:rsid w:val="006C34B7"/>
    <w:rsid w:val="006C49E3"/>
    <w:rsid w:val="006E4C24"/>
    <w:rsid w:val="006F0084"/>
    <w:rsid w:val="006F1FA3"/>
    <w:rsid w:val="006F2C08"/>
    <w:rsid w:val="006F2CFC"/>
    <w:rsid w:val="00707AAE"/>
    <w:rsid w:val="007104D4"/>
    <w:rsid w:val="00710E38"/>
    <w:rsid w:val="00720ECF"/>
    <w:rsid w:val="00724825"/>
    <w:rsid w:val="00767DE8"/>
    <w:rsid w:val="007913F8"/>
    <w:rsid w:val="00792733"/>
    <w:rsid w:val="0079275D"/>
    <w:rsid w:val="007A03E4"/>
    <w:rsid w:val="007A4F46"/>
    <w:rsid w:val="007B2365"/>
    <w:rsid w:val="007B4C7E"/>
    <w:rsid w:val="007B69E7"/>
    <w:rsid w:val="007B7847"/>
    <w:rsid w:val="007D3189"/>
    <w:rsid w:val="007D7D7B"/>
    <w:rsid w:val="007E492A"/>
    <w:rsid w:val="007F674A"/>
    <w:rsid w:val="00805374"/>
    <w:rsid w:val="00806349"/>
    <w:rsid w:val="00811615"/>
    <w:rsid w:val="00816978"/>
    <w:rsid w:val="00816E71"/>
    <w:rsid w:val="00822A5F"/>
    <w:rsid w:val="008409EF"/>
    <w:rsid w:val="0084646B"/>
    <w:rsid w:val="00852D2E"/>
    <w:rsid w:val="008575B9"/>
    <w:rsid w:val="008701F1"/>
    <w:rsid w:val="008836AA"/>
    <w:rsid w:val="008862BF"/>
    <w:rsid w:val="008876BA"/>
    <w:rsid w:val="008965CC"/>
    <w:rsid w:val="008B0D18"/>
    <w:rsid w:val="008B4683"/>
    <w:rsid w:val="008C4BC6"/>
    <w:rsid w:val="008C56B7"/>
    <w:rsid w:val="008D6CD4"/>
    <w:rsid w:val="009007C2"/>
    <w:rsid w:val="009032E3"/>
    <w:rsid w:val="00903DE0"/>
    <w:rsid w:val="00907C16"/>
    <w:rsid w:val="00914B82"/>
    <w:rsid w:val="009204D9"/>
    <w:rsid w:val="00922820"/>
    <w:rsid w:val="00935838"/>
    <w:rsid w:val="009436D8"/>
    <w:rsid w:val="0094788D"/>
    <w:rsid w:val="00950CFF"/>
    <w:rsid w:val="00960215"/>
    <w:rsid w:val="0096320B"/>
    <w:rsid w:val="00964EE8"/>
    <w:rsid w:val="0096558A"/>
    <w:rsid w:val="00967270"/>
    <w:rsid w:val="00991245"/>
    <w:rsid w:val="009A1F63"/>
    <w:rsid w:val="009B50E4"/>
    <w:rsid w:val="009C27E3"/>
    <w:rsid w:val="009C5885"/>
    <w:rsid w:val="009E1BB3"/>
    <w:rsid w:val="009E32C1"/>
    <w:rsid w:val="009F4BDA"/>
    <w:rsid w:val="00A05B01"/>
    <w:rsid w:val="00A11CE8"/>
    <w:rsid w:val="00A2419A"/>
    <w:rsid w:val="00A349ED"/>
    <w:rsid w:val="00A36AA4"/>
    <w:rsid w:val="00A714FD"/>
    <w:rsid w:val="00A75C29"/>
    <w:rsid w:val="00A878CB"/>
    <w:rsid w:val="00AA00EC"/>
    <w:rsid w:val="00AA6CB8"/>
    <w:rsid w:val="00AA74CC"/>
    <w:rsid w:val="00AB343E"/>
    <w:rsid w:val="00AC5C4E"/>
    <w:rsid w:val="00AD2C69"/>
    <w:rsid w:val="00AD48D3"/>
    <w:rsid w:val="00AD6F44"/>
    <w:rsid w:val="00AE1BBF"/>
    <w:rsid w:val="00AE2136"/>
    <w:rsid w:val="00AE2BC5"/>
    <w:rsid w:val="00AF284E"/>
    <w:rsid w:val="00AF7217"/>
    <w:rsid w:val="00B03A98"/>
    <w:rsid w:val="00B179BF"/>
    <w:rsid w:val="00B238B3"/>
    <w:rsid w:val="00B248FF"/>
    <w:rsid w:val="00B27A60"/>
    <w:rsid w:val="00B35AE1"/>
    <w:rsid w:val="00B54DD8"/>
    <w:rsid w:val="00B60B37"/>
    <w:rsid w:val="00B61A79"/>
    <w:rsid w:val="00B72107"/>
    <w:rsid w:val="00B921E6"/>
    <w:rsid w:val="00BA396F"/>
    <w:rsid w:val="00BA5F4F"/>
    <w:rsid w:val="00BB6711"/>
    <w:rsid w:val="00BB7166"/>
    <w:rsid w:val="00BC5AA0"/>
    <w:rsid w:val="00BE06AC"/>
    <w:rsid w:val="00BF0086"/>
    <w:rsid w:val="00BF35DD"/>
    <w:rsid w:val="00BF3A5E"/>
    <w:rsid w:val="00C01105"/>
    <w:rsid w:val="00C04EA0"/>
    <w:rsid w:val="00C059AF"/>
    <w:rsid w:val="00C17444"/>
    <w:rsid w:val="00C2786B"/>
    <w:rsid w:val="00C403B9"/>
    <w:rsid w:val="00C438EC"/>
    <w:rsid w:val="00C45E3C"/>
    <w:rsid w:val="00C512ED"/>
    <w:rsid w:val="00C60394"/>
    <w:rsid w:val="00C72951"/>
    <w:rsid w:val="00C8037B"/>
    <w:rsid w:val="00C83072"/>
    <w:rsid w:val="00CA56E3"/>
    <w:rsid w:val="00CB25E1"/>
    <w:rsid w:val="00CB59DA"/>
    <w:rsid w:val="00CC444E"/>
    <w:rsid w:val="00CE0F7D"/>
    <w:rsid w:val="00D06BE0"/>
    <w:rsid w:val="00D10A89"/>
    <w:rsid w:val="00D11B91"/>
    <w:rsid w:val="00D12784"/>
    <w:rsid w:val="00D14F7E"/>
    <w:rsid w:val="00D25F87"/>
    <w:rsid w:val="00D51CD3"/>
    <w:rsid w:val="00D57720"/>
    <w:rsid w:val="00D81A78"/>
    <w:rsid w:val="00D81A92"/>
    <w:rsid w:val="00D8222C"/>
    <w:rsid w:val="00DA6E94"/>
    <w:rsid w:val="00DB2ACC"/>
    <w:rsid w:val="00DB5807"/>
    <w:rsid w:val="00DE380D"/>
    <w:rsid w:val="00DE645D"/>
    <w:rsid w:val="00E06B5C"/>
    <w:rsid w:val="00E15085"/>
    <w:rsid w:val="00E37149"/>
    <w:rsid w:val="00E37529"/>
    <w:rsid w:val="00E61392"/>
    <w:rsid w:val="00E70D92"/>
    <w:rsid w:val="00E86648"/>
    <w:rsid w:val="00E9230C"/>
    <w:rsid w:val="00E93850"/>
    <w:rsid w:val="00EA52A4"/>
    <w:rsid w:val="00EA5388"/>
    <w:rsid w:val="00EB14CD"/>
    <w:rsid w:val="00EC5D2E"/>
    <w:rsid w:val="00ED4222"/>
    <w:rsid w:val="00EE1206"/>
    <w:rsid w:val="00EF39B2"/>
    <w:rsid w:val="00F21663"/>
    <w:rsid w:val="00F31F38"/>
    <w:rsid w:val="00F36286"/>
    <w:rsid w:val="00F4733F"/>
    <w:rsid w:val="00F519BF"/>
    <w:rsid w:val="00F5621A"/>
    <w:rsid w:val="00F720AE"/>
    <w:rsid w:val="00F7611C"/>
    <w:rsid w:val="00F924F7"/>
    <w:rsid w:val="00FB5A7E"/>
    <w:rsid w:val="00FC1812"/>
    <w:rsid w:val="00FC26ED"/>
    <w:rsid w:val="00FC528C"/>
    <w:rsid w:val="00FD7382"/>
    <w:rsid w:val="00FE0E07"/>
    <w:rsid w:val="00FE22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Normal (Web)"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uiPriority="0" w:qFormat="1"/>
  </w:latentStyles>
  <w:style w:type="paragraph" w:default="1" w:styleId="a0">
    <w:name w:val="Normal"/>
    <w:qFormat/>
    <w:rsid w:val="00640241"/>
    <w:pPr>
      <w:spacing w:after="0" w:line="360" w:lineRule="auto"/>
      <w:ind w:firstLine="708"/>
      <w:jc w:val="both"/>
    </w:pPr>
    <w:rPr>
      <w:rFonts w:ascii="Times New Roman" w:eastAsia="Times New Roman" w:hAnsi="Times New Roman" w:cs="Times New Roman"/>
      <w:sz w:val="24"/>
      <w:szCs w:val="24"/>
      <w:lang w:eastAsia="ru-RU"/>
    </w:rPr>
  </w:style>
  <w:style w:type="paragraph" w:styleId="1">
    <w:name w:val="heading 1"/>
    <w:basedOn w:val="a0"/>
    <w:next w:val="a0"/>
    <w:link w:val="10"/>
    <w:qFormat/>
    <w:rsid w:val="00640241"/>
    <w:pPr>
      <w:keepNext/>
      <w:tabs>
        <w:tab w:val="num" w:pos="1080"/>
      </w:tabs>
      <w:outlineLvl w:val="0"/>
    </w:pPr>
    <w:rPr>
      <w:b/>
      <w:bCs/>
    </w:rPr>
  </w:style>
  <w:style w:type="paragraph" w:styleId="2">
    <w:name w:val="heading 2"/>
    <w:basedOn w:val="a0"/>
    <w:next w:val="a0"/>
    <w:link w:val="20"/>
    <w:qFormat/>
    <w:rsid w:val="00640241"/>
    <w:pPr>
      <w:keepNext/>
      <w:outlineLvl w:val="1"/>
    </w:pPr>
    <w:rPr>
      <w:i/>
      <w:iCs/>
      <w:szCs w:val="20"/>
    </w:rPr>
  </w:style>
  <w:style w:type="paragraph" w:styleId="3">
    <w:name w:val="heading 3"/>
    <w:basedOn w:val="a0"/>
    <w:next w:val="a0"/>
    <w:link w:val="30"/>
    <w:qFormat/>
    <w:rsid w:val="00640241"/>
    <w:pPr>
      <w:keepNext/>
      <w:spacing w:before="240" w:after="60"/>
      <w:outlineLvl w:val="2"/>
    </w:pPr>
    <w:rPr>
      <w:rFonts w:ascii="Arial" w:hAnsi="Arial" w:cs="Arial"/>
      <w:b/>
      <w:bCs/>
      <w:sz w:val="26"/>
      <w:szCs w:val="26"/>
    </w:rPr>
  </w:style>
  <w:style w:type="paragraph" w:styleId="4">
    <w:name w:val="heading 4"/>
    <w:basedOn w:val="a0"/>
    <w:next w:val="a0"/>
    <w:link w:val="40"/>
    <w:qFormat/>
    <w:rsid w:val="00640241"/>
    <w:pPr>
      <w:keepNext/>
      <w:ind w:firstLine="720"/>
      <w:jc w:val="center"/>
      <w:outlineLvl w:val="3"/>
    </w:pPr>
    <w:rPr>
      <w:b/>
      <w:bCs/>
    </w:rPr>
  </w:style>
  <w:style w:type="paragraph" w:styleId="5">
    <w:name w:val="heading 5"/>
    <w:basedOn w:val="a0"/>
    <w:next w:val="a0"/>
    <w:link w:val="50"/>
    <w:qFormat/>
    <w:rsid w:val="00640241"/>
    <w:pPr>
      <w:spacing w:before="240" w:after="60"/>
      <w:outlineLvl w:val="4"/>
    </w:pPr>
    <w:rPr>
      <w:b/>
      <w:bCs/>
      <w:i/>
      <w:iCs/>
      <w:sz w:val="26"/>
      <w:szCs w:val="26"/>
    </w:rPr>
  </w:style>
  <w:style w:type="paragraph" w:styleId="6">
    <w:name w:val="heading 6"/>
    <w:basedOn w:val="a0"/>
    <w:next w:val="a0"/>
    <w:link w:val="60"/>
    <w:qFormat/>
    <w:rsid w:val="00640241"/>
    <w:pPr>
      <w:keepNext/>
      <w:ind w:firstLine="720"/>
      <w:outlineLvl w:val="5"/>
    </w:pPr>
    <w:rPr>
      <w:b/>
      <w:bCs/>
    </w:rPr>
  </w:style>
  <w:style w:type="paragraph" w:styleId="7">
    <w:name w:val="heading 7"/>
    <w:basedOn w:val="a0"/>
    <w:next w:val="a0"/>
    <w:link w:val="70"/>
    <w:qFormat/>
    <w:rsid w:val="00640241"/>
    <w:pPr>
      <w:keepNext/>
      <w:jc w:val="center"/>
      <w:outlineLvl w:val="6"/>
    </w:pPr>
    <w:rPr>
      <w:b/>
      <w:bCs/>
      <w:sz w:val="23"/>
      <w:szCs w:val="23"/>
    </w:rPr>
  </w:style>
  <w:style w:type="paragraph" w:styleId="8">
    <w:name w:val="heading 8"/>
    <w:basedOn w:val="a0"/>
    <w:next w:val="a0"/>
    <w:link w:val="80"/>
    <w:qFormat/>
    <w:rsid w:val="00640241"/>
    <w:pPr>
      <w:keepNext/>
      <w:jc w:val="center"/>
      <w:outlineLvl w:val="7"/>
    </w:pPr>
    <w:rPr>
      <w:b/>
      <w:bCs/>
    </w:rPr>
  </w:style>
  <w:style w:type="paragraph" w:styleId="9">
    <w:name w:val="heading 9"/>
    <w:basedOn w:val="a0"/>
    <w:next w:val="a0"/>
    <w:link w:val="90"/>
    <w:qFormat/>
    <w:rsid w:val="00640241"/>
    <w:pPr>
      <w:keepNext/>
      <w:jc w:val="center"/>
      <w:outlineLvl w:val="8"/>
    </w:pPr>
    <w:rPr>
      <w:b/>
      <w:bCs/>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640241"/>
    <w:rPr>
      <w:rFonts w:ascii="Times New Roman" w:eastAsia="Times New Roman" w:hAnsi="Times New Roman" w:cs="Times New Roman"/>
      <w:b/>
      <w:bCs/>
      <w:sz w:val="24"/>
      <w:szCs w:val="24"/>
      <w:lang w:eastAsia="ru-RU"/>
    </w:rPr>
  </w:style>
  <w:style w:type="character" w:customStyle="1" w:styleId="20">
    <w:name w:val="Заголовок 2 Знак"/>
    <w:basedOn w:val="a1"/>
    <w:link w:val="2"/>
    <w:rsid w:val="00640241"/>
    <w:rPr>
      <w:rFonts w:ascii="Times New Roman" w:eastAsia="Times New Roman" w:hAnsi="Times New Roman" w:cs="Times New Roman"/>
      <w:i/>
      <w:iCs/>
      <w:sz w:val="24"/>
      <w:szCs w:val="20"/>
      <w:lang w:eastAsia="ru-RU"/>
    </w:rPr>
  </w:style>
  <w:style w:type="character" w:customStyle="1" w:styleId="30">
    <w:name w:val="Заголовок 3 Знак"/>
    <w:basedOn w:val="a1"/>
    <w:link w:val="3"/>
    <w:rsid w:val="00640241"/>
    <w:rPr>
      <w:rFonts w:ascii="Arial" w:eastAsia="Times New Roman" w:hAnsi="Arial" w:cs="Arial"/>
      <w:b/>
      <w:bCs/>
      <w:sz w:val="26"/>
      <w:szCs w:val="26"/>
      <w:lang w:eastAsia="ru-RU"/>
    </w:rPr>
  </w:style>
  <w:style w:type="character" w:customStyle="1" w:styleId="40">
    <w:name w:val="Заголовок 4 Знак"/>
    <w:basedOn w:val="a1"/>
    <w:link w:val="4"/>
    <w:rsid w:val="00640241"/>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rsid w:val="00640241"/>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rsid w:val="00640241"/>
    <w:rPr>
      <w:rFonts w:ascii="Times New Roman" w:eastAsia="Times New Roman" w:hAnsi="Times New Roman" w:cs="Times New Roman"/>
      <w:b/>
      <w:bCs/>
      <w:sz w:val="24"/>
      <w:szCs w:val="24"/>
      <w:lang w:eastAsia="ru-RU"/>
    </w:rPr>
  </w:style>
  <w:style w:type="character" w:customStyle="1" w:styleId="70">
    <w:name w:val="Заголовок 7 Знак"/>
    <w:basedOn w:val="a1"/>
    <w:link w:val="7"/>
    <w:rsid w:val="00640241"/>
    <w:rPr>
      <w:rFonts w:ascii="Times New Roman" w:eastAsia="Times New Roman" w:hAnsi="Times New Roman" w:cs="Times New Roman"/>
      <w:b/>
      <w:bCs/>
      <w:sz w:val="23"/>
      <w:szCs w:val="23"/>
      <w:lang w:eastAsia="ru-RU"/>
    </w:rPr>
  </w:style>
  <w:style w:type="character" w:customStyle="1" w:styleId="80">
    <w:name w:val="Заголовок 8 Знак"/>
    <w:basedOn w:val="a1"/>
    <w:link w:val="8"/>
    <w:rsid w:val="00640241"/>
    <w:rPr>
      <w:rFonts w:ascii="Times New Roman" w:eastAsia="Times New Roman" w:hAnsi="Times New Roman" w:cs="Times New Roman"/>
      <w:b/>
      <w:bCs/>
      <w:sz w:val="24"/>
      <w:szCs w:val="24"/>
      <w:lang w:eastAsia="ru-RU"/>
    </w:rPr>
  </w:style>
  <w:style w:type="character" w:customStyle="1" w:styleId="90">
    <w:name w:val="Заголовок 9 Знак"/>
    <w:basedOn w:val="a1"/>
    <w:link w:val="9"/>
    <w:rsid w:val="00640241"/>
    <w:rPr>
      <w:rFonts w:ascii="Times New Roman" w:eastAsia="Times New Roman" w:hAnsi="Times New Roman" w:cs="Times New Roman"/>
      <w:b/>
      <w:bCs/>
      <w:sz w:val="20"/>
      <w:szCs w:val="20"/>
      <w:lang w:eastAsia="ru-RU"/>
    </w:rPr>
  </w:style>
  <w:style w:type="paragraph" w:styleId="a4">
    <w:name w:val="Body Text Indent"/>
    <w:aliases w:val="Основной текст 1,Нумерованный список !!,Надин стиль"/>
    <w:basedOn w:val="a0"/>
    <w:link w:val="a5"/>
    <w:rsid w:val="00640241"/>
    <w:pPr>
      <w:spacing w:after="120"/>
      <w:ind w:firstLine="720"/>
    </w:pPr>
    <w:rPr>
      <w:sz w:val="26"/>
      <w:szCs w:val="20"/>
    </w:rPr>
  </w:style>
  <w:style w:type="character" w:customStyle="1" w:styleId="a5">
    <w:name w:val="Основной текст с отступом Знак"/>
    <w:aliases w:val="Основной текст 1 Знак,Нумерованный список !! Знак,Надин стиль Знак"/>
    <w:basedOn w:val="a1"/>
    <w:link w:val="a4"/>
    <w:rsid w:val="00640241"/>
    <w:rPr>
      <w:rFonts w:ascii="Times New Roman" w:eastAsia="Times New Roman" w:hAnsi="Times New Roman" w:cs="Times New Roman"/>
      <w:sz w:val="26"/>
      <w:szCs w:val="20"/>
      <w:lang w:eastAsia="ru-RU"/>
    </w:rPr>
  </w:style>
  <w:style w:type="paragraph" w:styleId="a6">
    <w:name w:val="Title"/>
    <w:basedOn w:val="a0"/>
    <w:link w:val="a7"/>
    <w:qFormat/>
    <w:rsid w:val="00640241"/>
    <w:pPr>
      <w:jc w:val="center"/>
    </w:pPr>
    <w:rPr>
      <w:b/>
      <w:bCs/>
    </w:rPr>
  </w:style>
  <w:style w:type="character" w:customStyle="1" w:styleId="a7">
    <w:name w:val="Название Знак"/>
    <w:basedOn w:val="a1"/>
    <w:link w:val="a6"/>
    <w:rsid w:val="00640241"/>
    <w:rPr>
      <w:rFonts w:ascii="Times New Roman" w:eastAsia="Times New Roman" w:hAnsi="Times New Roman" w:cs="Times New Roman"/>
      <w:b/>
      <w:bCs/>
      <w:sz w:val="24"/>
      <w:szCs w:val="24"/>
      <w:lang w:eastAsia="ru-RU"/>
    </w:rPr>
  </w:style>
  <w:style w:type="paragraph" w:customStyle="1" w:styleId="ConsNormal">
    <w:name w:val="ConsNormal"/>
    <w:rsid w:val="00640241"/>
    <w:pPr>
      <w:widowControl w:val="0"/>
      <w:autoSpaceDE w:val="0"/>
      <w:autoSpaceDN w:val="0"/>
      <w:adjustRightInd w:val="0"/>
      <w:spacing w:after="0" w:line="240" w:lineRule="auto"/>
      <w:ind w:right="19772" w:firstLine="720"/>
    </w:pPr>
    <w:rPr>
      <w:rFonts w:ascii="Arial" w:eastAsia="Times New Roman" w:hAnsi="Arial" w:cs="Arial"/>
      <w:sz w:val="28"/>
      <w:szCs w:val="28"/>
      <w:lang w:eastAsia="ru-RU"/>
    </w:rPr>
  </w:style>
  <w:style w:type="paragraph" w:styleId="21">
    <w:name w:val="Body Text Indent 2"/>
    <w:basedOn w:val="a0"/>
    <w:link w:val="22"/>
    <w:rsid w:val="00640241"/>
    <w:pPr>
      <w:ind w:firstLine="709"/>
    </w:pPr>
  </w:style>
  <w:style w:type="character" w:customStyle="1" w:styleId="22">
    <w:name w:val="Основной текст с отступом 2 Знак"/>
    <w:basedOn w:val="a1"/>
    <w:link w:val="21"/>
    <w:rsid w:val="00640241"/>
    <w:rPr>
      <w:rFonts w:ascii="Times New Roman" w:eastAsia="Times New Roman" w:hAnsi="Times New Roman" w:cs="Times New Roman"/>
      <w:sz w:val="24"/>
      <w:szCs w:val="24"/>
      <w:lang w:eastAsia="ru-RU"/>
    </w:rPr>
  </w:style>
  <w:style w:type="paragraph" w:styleId="a8">
    <w:name w:val="footer"/>
    <w:basedOn w:val="a0"/>
    <w:link w:val="a9"/>
    <w:rsid w:val="00640241"/>
    <w:pPr>
      <w:tabs>
        <w:tab w:val="center" w:pos="4677"/>
        <w:tab w:val="right" w:pos="9355"/>
      </w:tabs>
    </w:pPr>
    <w:rPr>
      <w:sz w:val="26"/>
      <w:szCs w:val="26"/>
    </w:rPr>
  </w:style>
  <w:style w:type="character" w:customStyle="1" w:styleId="a9">
    <w:name w:val="Нижний колонтитул Знак"/>
    <w:basedOn w:val="a1"/>
    <w:link w:val="a8"/>
    <w:rsid w:val="00640241"/>
    <w:rPr>
      <w:rFonts w:ascii="Times New Roman" w:eastAsia="Times New Roman" w:hAnsi="Times New Roman" w:cs="Times New Roman"/>
      <w:sz w:val="26"/>
      <w:szCs w:val="26"/>
      <w:lang w:eastAsia="ru-RU"/>
    </w:rPr>
  </w:style>
  <w:style w:type="paragraph" w:styleId="aa">
    <w:name w:val="Body Text"/>
    <w:basedOn w:val="a0"/>
    <w:link w:val="ab"/>
    <w:rsid w:val="00640241"/>
    <w:rPr>
      <w:b/>
    </w:rPr>
  </w:style>
  <w:style w:type="character" w:customStyle="1" w:styleId="ab">
    <w:name w:val="Основной текст Знак"/>
    <w:basedOn w:val="a1"/>
    <w:link w:val="aa"/>
    <w:rsid w:val="00640241"/>
    <w:rPr>
      <w:rFonts w:ascii="Times New Roman" w:eastAsia="Times New Roman" w:hAnsi="Times New Roman" w:cs="Times New Roman"/>
      <w:b/>
      <w:sz w:val="24"/>
      <w:szCs w:val="24"/>
      <w:lang w:eastAsia="ru-RU"/>
    </w:rPr>
  </w:style>
  <w:style w:type="paragraph" w:styleId="23">
    <w:name w:val="Body Text 2"/>
    <w:basedOn w:val="a0"/>
    <w:link w:val="24"/>
    <w:rsid w:val="00640241"/>
  </w:style>
  <w:style w:type="character" w:customStyle="1" w:styleId="24">
    <w:name w:val="Основной текст 2 Знак"/>
    <w:basedOn w:val="a1"/>
    <w:link w:val="23"/>
    <w:rsid w:val="00640241"/>
    <w:rPr>
      <w:rFonts w:ascii="Times New Roman" w:eastAsia="Times New Roman" w:hAnsi="Times New Roman" w:cs="Times New Roman"/>
      <w:sz w:val="24"/>
      <w:szCs w:val="24"/>
      <w:lang w:eastAsia="ru-RU"/>
    </w:rPr>
  </w:style>
  <w:style w:type="paragraph" w:styleId="31">
    <w:name w:val="Body Text Indent 3"/>
    <w:basedOn w:val="a0"/>
    <w:link w:val="32"/>
    <w:rsid w:val="00640241"/>
  </w:style>
  <w:style w:type="character" w:customStyle="1" w:styleId="32">
    <w:name w:val="Основной текст с отступом 3 Знак"/>
    <w:basedOn w:val="a1"/>
    <w:link w:val="31"/>
    <w:rsid w:val="00640241"/>
    <w:rPr>
      <w:rFonts w:ascii="Times New Roman" w:eastAsia="Times New Roman" w:hAnsi="Times New Roman" w:cs="Times New Roman"/>
      <w:sz w:val="24"/>
      <w:szCs w:val="24"/>
      <w:lang w:eastAsia="ru-RU"/>
    </w:rPr>
  </w:style>
  <w:style w:type="paragraph" w:styleId="25">
    <w:name w:val="Body Text First Indent 2"/>
    <w:basedOn w:val="a4"/>
    <w:link w:val="26"/>
    <w:rsid w:val="00640241"/>
    <w:pPr>
      <w:spacing w:after="0" w:line="240" w:lineRule="auto"/>
      <w:ind w:firstLine="851"/>
    </w:pPr>
    <w:rPr>
      <w:sz w:val="28"/>
    </w:rPr>
  </w:style>
  <w:style w:type="character" w:customStyle="1" w:styleId="26">
    <w:name w:val="Красная строка 2 Знак"/>
    <w:basedOn w:val="a5"/>
    <w:link w:val="25"/>
    <w:rsid w:val="00640241"/>
    <w:rPr>
      <w:rFonts w:ascii="Times New Roman" w:eastAsia="Times New Roman" w:hAnsi="Times New Roman" w:cs="Times New Roman"/>
      <w:sz w:val="28"/>
      <w:szCs w:val="20"/>
      <w:lang w:eastAsia="ru-RU"/>
    </w:rPr>
  </w:style>
  <w:style w:type="paragraph" w:styleId="ac">
    <w:name w:val="Subtitle"/>
    <w:basedOn w:val="a0"/>
    <w:link w:val="ad"/>
    <w:qFormat/>
    <w:rsid w:val="00640241"/>
    <w:pPr>
      <w:jc w:val="center"/>
    </w:pPr>
    <w:rPr>
      <w:b/>
      <w:bCs/>
    </w:rPr>
  </w:style>
  <w:style w:type="character" w:customStyle="1" w:styleId="ad">
    <w:name w:val="Подзаголовок Знак"/>
    <w:basedOn w:val="a1"/>
    <w:link w:val="ac"/>
    <w:rsid w:val="00640241"/>
    <w:rPr>
      <w:rFonts w:ascii="Times New Roman" w:eastAsia="Times New Roman" w:hAnsi="Times New Roman" w:cs="Times New Roman"/>
      <w:b/>
      <w:bCs/>
      <w:sz w:val="24"/>
      <w:szCs w:val="24"/>
      <w:lang w:eastAsia="ru-RU"/>
    </w:rPr>
  </w:style>
  <w:style w:type="paragraph" w:styleId="ae">
    <w:name w:val="header"/>
    <w:basedOn w:val="a0"/>
    <w:link w:val="af"/>
    <w:uiPriority w:val="99"/>
    <w:rsid w:val="00640241"/>
    <w:pPr>
      <w:tabs>
        <w:tab w:val="center" w:pos="4153"/>
        <w:tab w:val="right" w:pos="8306"/>
      </w:tabs>
      <w:ind w:firstLine="720"/>
    </w:pPr>
    <w:rPr>
      <w:sz w:val="28"/>
      <w:szCs w:val="20"/>
    </w:rPr>
  </w:style>
  <w:style w:type="character" w:customStyle="1" w:styleId="af">
    <w:name w:val="Верхний колонтитул Знак"/>
    <w:basedOn w:val="a1"/>
    <w:link w:val="ae"/>
    <w:uiPriority w:val="99"/>
    <w:rsid w:val="00640241"/>
    <w:rPr>
      <w:rFonts w:ascii="Times New Roman" w:eastAsia="Times New Roman" w:hAnsi="Times New Roman" w:cs="Times New Roman"/>
      <w:sz w:val="28"/>
      <w:szCs w:val="20"/>
      <w:lang w:eastAsia="ru-RU"/>
    </w:rPr>
  </w:style>
  <w:style w:type="paragraph" w:customStyle="1" w:styleId="ConsPlusNormal">
    <w:name w:val="ConsPlusNormal"/>
    <w:rsid w:val="0064024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0">
    <w:name w:val="Balloon Text"/>
    <w:basedOn w:val="a0"/>
    <w:link w:val="af1"/>
    <w:unhideWhenUsed/>
    <w:rsid w:val="00640241"/>
    <w:rPr>
      <w:rFonts w:ascii="Tahoma" w:eastAsia="Calibri" w:hAnsi="Tahoma" w:cs="Tahoma"/>
      <w:sz w:val="16"/>
      <w:szCs w:val="16"/>
      <w:lang w:eastAsia="en-US"/>
    </w:rPr>
  </w:style>
  <w:style w:type="character" w:customStyle="1" w:styleId="af1">
    <w:name w:val="Текст выноски Знак"/>
    <w:basedOn w:val="a1"/>
    <w:link w:val="af0"/>
    <w:rsid w:val="00640241"/>
    <w:rPr>
      <w:rFonts w:ascii="Tahoma" w:eastAsia="Calibri" w:hAnsi="Tahoma" w:cs="Tahoma"/>
      <w:sz w:val="16"/>
      <w:szCs w:val="16"/>
    </w:rPr>
  </w:style>
  <w:style w:type="table" w:styleId="af2">
    <w:name w:val="Table Grid"/>
    <w:basedOn w:val="a2"/>
    <w:rsid w:val="0064024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List Paragraph"/>
    <w:basedOn w:val="a0"/>
    <w:uiPriority w:val="34"/>
    <w:qFormat/>
    <w:rsid w:val="00640241"/>
    <w:pPr>
      <w:spacing w:after="200" w:line="276" w:lineRule="auto"/>
      <w:ind w:left="720"/>
      <w:contextualSpacing/>
    </w:pPr>
    <w:rPr>
      <w:rFonts w:ascii="Calibri" w:eastAsia="Calibri" w:hAnsi="Calibri"/>
      <w:sz w:val="22"/>
      <w:szCs w:val="22"/>
      <w:lang w:eastAsia="en-US"/>
    </w:rPr>
  </w:style>
  <w:style w:type="numbering" w:customStyle="1" w:styleId="11">
    <w:name w:val="Нет списка1"/>
    <w:next w:val="a3"/>
    <w:semiHidden/>
    <w:rsid w:val="00640241"/>
  </w:style>
  <w:style w:type="paragraph" w:styleId="33">
    <w:name w:val="Body Text 3"/>
    <w:basedOn w:val="a0"/>
    <w:link w:val="34"/>
    <w:rsid w:val="00640241"/>
    <w:pPr>
      <w:widowControl w:val="0"/>
      <w:autoSpaceDE w:val="0"/>
      <w:autoSpaceDN w:val="0"/>
      <w:adjustRightInd w:val="0"/>
    </w:pPr>
    <w:rPr>
      <w:iCs/>
      <w:sz w:val="28"/>
    </w:rPr>
  </w:style>
  <w:style w:type="character" w:customStyle="1" w:styleId="34">
    <w:name w:val="Основной текст 3 Знак"/>
    <w:basedOn w:val="a1"/>
    <w:link w:val="33"/>
    <w:rsid w:val="00640241"/>
    <w:rPr>
      <w:rFonts w:ascii="Times New Roman" w:eastAsia="Times New Roman" w:hAnsi="Times New Roman" w:cs="Times New Roman"/>
      <w:iCs/>
      <w:sz w:val="28"/>
      <w:szCs w:val="24"/>
      <w:lang w:eastAsia="ru-RU"/>
    </w:rPr>
  </w:style>
  <w:style w:type="paragraph" w:styleId="af4">
    <w:name w:val="Normal (Web)"/>
    <w:aliases w:val="Обычный (веб) Знак"/>
    <w:basedOn w:val="a0"/>
    <w:uiPriority w:val="99"/>
    <w:qFormat/>
    <w:rsid w:val="00640241"/>
    <w:pPr>
      <w:spacing w:before="100" w:beforeAutospacing="1" w:after="100" w:afterAutospacing="1"/>
    </w:pPr>
    <w:rPr>
      <w:sz w:val="18"/>
      <w:szCs w:val="18"/>
    </w:rPr>
  </w:style>
  <w:style w:type="character" w:customStyle="1" w:styleId="af5">
    <w:name w:val="Не вступил в силу"/>
    <w:basedOn w:val="a1"/>
    <w:rsid w:val="00640241"/>
    <w:rPr>
      <w:b/>
      <w:bCs/>
      <w:color w:val="008080"/>
      <w:szCs w:val="20"/>
    </w:rPr>
  </w:style>
  <w:style w:type="numbering" w:customStyle="1" w:styleId="27">
    <w:name w:val="Нет списка2"/>
    <w:next w:val="a3"/>
    <w:semiHidden/>
    <w:unhideWhenUsed/>
    <w:rsid w:val="00640241"/>
  </w:style>
  <w:style w:type="paragraph" w:customStyle="1" w:styleId="a">
    <w:name w:val="Нумерованный абзац"/>
    <w:rsid w:val="00640241"/>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paragraph" w:customStyle="1" w:styleId="ConsPlusTitle">
    <w:name w:val="ConsPlusTitle"/>
    <w:link w:val="ConsPlusTitle0"/>
    <w:rsid w:val="00640241"/>
    <w:pPr>
      <w:snapToGrid w:val="0"/>
      <w:spacing w:after="0" w:line="240" w:lineRule="auto"/>
    </w:pPr>
    <w:rPr>
      <w:rFonts w:ascii="Arial" w:eastAsia="Times New Roman" w:hAnsi="Arial" w:cs="Times New Roman"/>
      <w:b/>
      <w:sz w:val="20"/>
      <w:szCs w:val="20"/>
      <w:lang w:eastAsia="ru-RU"/>
    </w:rPr>
  </w:style>
  <w:style w:type="character" w:customStyle="1" w:styleId="ConsPlusTitle0">
    <w:name w:val="ConsPlusTitle Знак"/>
    <w:basedOn w:val="a1"/>
    <w:link w:val="ConsPlusTitle"/>
    <w:rsid w:val="00640241"/>
    <w:rPr>
      <w:rFonts w:ascii="Arial" w:eastAsia="Times New Roman" w:hAnsi="Arial" w:cs="Times New Roman"/>
      <w:b/>
      <w:sz w:val="20"/>
      <w:szCs w:val="20"/>
      <w:lang w:eastAsia="ru-RU"/>
    </w:rPr>
  </w:style>
  <w:style w:type="numbering" w:customStyle="1" w:styleId="35">
    <w:name w:val="Нет списка3"/>
    <w:next w:val="a3"/>
    <w:semiHidden/>
    <w:rsid w:val="00640241"/>
  </w:style>
  <w:style w:type="paragraph" w:customStyle="1" w:styleId="ConsPlusNonformat">
    <w:name w:val="ConsPlusNonformat"/>
    <w:rsid w:val="0064024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customStyle="1" w:styleId="12">
    <w:name w:val="Сетка таблицы1"/>
    <w:basedOn w:val="a2"/>
    <w:next w:val="af2"/>
    <w:rsid w:val="00640241"/>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640241"/>
    <w:pPr>
      <w:widowControl w:val="0"/>
      <w:autoSpaceDE w:val="0"/>
      <w:autoSpaceDN w:val="0"/>
      <w:adjustRightInd w:val="0"/>
      <w:spacing w:after="0" w:line="240" w:lineRule="auto"/>
    </w:pPr>
    <w:rPr>
      <w:rFonts w:ascii="Arial" w:eastAsia="Times New Roman" w:hAnsi="Arial" w:cs="Arial"/>
      <w:b/>
      <w:bCs/>
      <w:lang w:eastAsia="ru-RU"/>
    </w:rPr>
  </w:style>
  <w:style w:type="character" w:styleId="af6">
    <w:name w:val="Strong"/>
    <w:basedOn w:val="a1"/>
    <w:qFormat/>
    <w:rsid w:val="00640241"/>
    <w:rPr>
      <w:b/>
      <w:bCs/>
    </w:rPr>
  </w:style>
  <w:style w:type="character" w:styleId="af7">
    <w:name w:val="Emphasis"/>
    <w:basedOn w:val="a1"/>
    <w:qFormat/>
    <w:rsid w:val="00640241"/>
    <w:rPr>
      <w:rFonts w:ascii="Calibri" w:hAnsi="Calibri" w:cs="Calibri"/>
      <w:b/>
      <w:bCs/>
      <w:i/>
      <w:iCs/>
    </w:rPr>
  </w:style>
  <w:style w:type="paragraph" w:styleId="af8">
    <w:name w:val="No Spacing"/>
    <w:basedOn w:val="a0"/>
    <w:uiPriority w:val="1"/>
    <w:qFormat/>
    <w:rsid w:val="00640241"/>
    <w:pPr>
      <w:spacing w:line="240" w:lineRule="auto"/>
      <w:ind w:firstLine="0"/>
      <w:jc w:val="left"/>
    </w:pPr>
    <w:rPr>
      <w:rFonts w:ascii="Calibri" w:hAnsi="Calibri" w:cs="Calibri"/>
      <w:lang w:val="en-US" w:eastAsia="en-US"/>
    </w:rPr>
  </w:style>
  <w:style w:type="paragraph" w:styleId="28">
    <w:name w:val="Quote"/>
    <w:basedOn w:val="a0"/>
    <w:next w:val="a0"/>
    <w:link w:val="29"/>
    <w:qFormat/>
    <w:rsid w:val="00640241"/>
    <w:pPr>
      <w:spacing w:line="240" w:lineRule="auto"/>
      <w:ind w:firstLine="0"/>
      <w:jc w:val="left"/>
    </w:pPr>
    <w:rPr>
      <w:rFonts w:ascii="Calibri" w:hAnsi="Calibri" w:cs="Calibri"/>
      <w:i/>
      <w:iCs/>
      <w:lang w:val="en-US" w:eastAsia="en-US"/>
    </w:rPr>
  </w:style>
  <w:style w:type="character" w:customStyle="1" w:styleId="29">
    <w:name w:val="Цитата 2 Знак"/>
    <w:basedOn w:val="a1"/>
    <w:link w:val="28"/>
    <w:rsid w:val="00640241"/>
    <w:rPr>
      <w:rFonts w:ascii="Calibri" w:eastAsia="Times New Roman" w:hAnsi="Calibri" w:cs="Calibri"/>
      <w:i/>
      <w:iCs/>
      <w:sz w:val="24"/>
      <w:szCs w:val="24"/>
      <w:lang w:val="en-US"/>
    </w:rPr>
  </w:style>
  <w:style w:type="paragraph" w:styleId="af9">
    <w:name w:val="Intense Quote"/>
    <w:basedOn w:val="a0"/>
    <w:next w:val="a0"/>
    <w:link w:val="afa"/>
    <w:qFormat/>
    <w:rsid w:val="00640241"/>
    <w:pPr>
      <w:spacing w:line="240" w:lineRule="auto"/>
      <w:ind w:left="720" w:right="720" w:firstLine="0"/>
      <w:jc w:val="left"/>
    </w:pPr>
    <w:rPr>
      <w:rFonts w:ascii="Calibri" w:hAnsi="Calibri" w:cs="Calibri"/>
      <w:b/>
      <w:bCs/>
      <w:i/>
      <w:iCs/>
      <w:lang w:val="en-US" w:eastAsia="en-US"/>
    </w:rPr>
  </w:style>
  <w:style w:type="character" w:customStyle="1" w:styleId="afa">
    <w:name w:val="Выделенная цитата Знак"/>
    <w:basedOn w:val="a1"/>
    <w:link w:val="af9"/>
    <w:rsid w:val="00640241"/>
    <w:rPr>
      <w:rFonts w:ascii="Calibri" w:eastAsia="Times New Roman" w:hAnsi="Calibri" w:cs="Calibri"/>
      <w:b/>
      <w:bCs/>
      <w:i/>
      <w:iCs/>
      <w:sz w:val="24"/>
      <w:szCs w:val="24"/>
      <w:lang w:val="en-US"/>
    </w:rPr>
  </w:style>
  <w:style w:type="character" w:styleId="afb">
    <w:name w:val="Subtle Emphasis"/>
    <w:basedOn w:val="a1"/>
    <w:qFormat/>
    <w:rsid w:val="00640241"/>
    <w:rPr>
      <w:i/>
      <w:iCs/>
      <w:color w:val="auto"/>
    </w:rPr>
  </w:style>
  <w:style w:type="character" w:styleId="afc">
    <w:name w:val="Intense Emphasis"/>
    <w:basedOn w:val="a1"/>
    <w:qFormat/>
    <w:rsid w:val="00640241"/>
    <w:rPr>
      <w:b/>
      <w:bCs/>
      <w:i/>
      <w:iCs/>
      <w:sz w:val="24"/>
      <w:szCs w:val="24"/>
      <w:u w:val="single"/>
    </w:rPr>
  </w:style>
  <w:style w:type="character" w:styleId="afd">
    <w:name w:val="Subtle Reference"/>
    <w:basedOn w:val="a1"/>
    <w:qFormat/>
    <w:rsid w:val="00640241"/>
    <w:rPr>
      <w:sz w:val="24"/>
      <w:szCs w:val="24"/>
      <w:u w:val="single"/>
    </w:rPr>
  </w:style>
  <w:style w:type="character" w:styleId="afe">
    <w:name w:val="Intense Reference"/>
    <w:basedOn w:val="a1"/>
    <w:qFormat/>
    <w:rsid w:val="00640241"/>
    <w:rPr>
      <w:b/>
      <w:bCs/>
      <w:sz w:val="24"/>
      <w:szCs w:val="24"/>
      <w:u w:val="single"/>
    </w:rPr>
  </w:style>
  <w:style w:type="character" w:styleId="aff">
    <w:name w:val="Book Title"/>
    <w:basedOn w:val="a1"/>
    <w:qFormat/>
    <w:rsid w:val="00640241"/>
    <w:rPr>
      <w:rFonts w:ascii="Cambria" w:hAnsi="Cambria" w:cs="Cambria"/>
      <w:b/>
      <w:bCs/>
      <w:i/>
      <w:iCs/>
      <w:sz w:val="24"/>
      <w:szCs w:val="24"/>
    </w:rPr>
  </w:style>
  <w:style w:type="paragraph" w:styleId="aff0">
    <w:name w:val="TOC Heading"/>
    <w:basedOn w:val="1"/>
    <w:next w:val="a0"/>
    <w:qFormat/>
    <w:rsid w:val="00640241"/>
    <w:pPr>
      <w:tabs>
        <w:tab w:val="clear" w:pos="1080"/>
      </w:tabs>
      <w:spacing w:before="240" w:after="60" w:line="240" w:lineRule="auto"/>
      <w:ind w:firstLine="0"/>
      <w:jc w:val="left"/>
      <w:outlineLvl w:val="9"/>
    </w:pPr>
    <w:rPr>
      <w:rFonts w:ascii="Cambria" w:hAnsi="Cambria" w:cs="Cambria"/>
      <w:kern w:val="32"/>
      <w:sz w:val="32"/>
      <w:szCs w:val="32"/>
      <w:lang w:val="en-US" w:eastAsia="en-US"/>
    </w:rPr>
  </w:style>
  <w:style w:type="paragraph" w:customStyle="1" w:styleId="aff1">
    <w:name w:val="Знак"/>
    <w:basedOn w:val="a0"/>
    <w:rsid w:val="00640241"/>
    <w:pPr>
      <w:spacing w:after="160" w:line="240" w:lineRule="exact"/>
      <w:ind w:firstLine="0"/>
      <w:jc w:val="left"/>
    </w:pPr>
    <w:rPr>
      <w:rFonts w:ascii="Verdana" w:hAnsi="Verdana" w:cs="Verdana"/>
      <w:sz w:val="20"/>
      <w:szCs w:val="20"/>
      <w:lang w:val="en-US" w:eastAsia="en-US"/>
    </w:rPr>
  </w:style>
  <w:style w:type="numbering" w:customStyle="1" w:styleId="41">
    <w:name w:val="Нет списка4"/>
    <w:next w:val="a3"/>
    <w:semiHidden/>
    <w:rsid w:val="00640241"/>
  </w:style>
  <w:style w:type="paragraph" w:customStyle="1" w:styleId="13">
    <w:name w:val="Знак1 Знак Знак"/>
    <w:basedOn w:val="a0"/>
    <w:rsid w:val="00640241"/>
    <w:pPr>
      <w:spacing w:before="100" w:beforeAutospacing="1" w:after="100" w:afterAutospacing="1" w:line="240" w:lineRule="auto"/>
      <w:ind w:firstLine="0"/>
      <w:jc w:val="left"/>
    </w:pPr>
    <w:rPr>
      <w:rFonts w:ascii="Tahoma" w:hAnsi="Tahoma"/>
      <w:sz w:val="20"/>
      <w:szCs w:val="20"/>
      <w:lang w:val="en-US" w:eastAsia="en-US"/>
    </w:rPr>
  </w:style>
  <w:style w:type="character" w:styleId="aff2">
    <w:name w:val="Hyperlink"/>
    <w:basedOn w:val="a1"/>
    <w:uiPriority w:val="99"/>
    <w:rsid w:val="00640241"/>
    <w:rPr>
      <w:color w:val="000080"/>
      <w:u w:val="single"/>
    </w:rPr>
  </w:style>
  <w:style w:type="numbering" w:customStyle="1" w:styleId="51">
    <w:name w:val="Нет списка5"/>
    <w:next w:val="a3"/>
    <w:semiHidden/>
    <w:unhideWhenUsed/>
    <w:rsid w:val="00640241"/>
  </w:style>
  <w:style w:type="numbering" w:customStyle="1" w:styleId="110">
    <w:name w:val="Нет списка11"/>
    <w:next w:val="a3"/>
    <w:semiHidden/>
    <w:rsid w:val="00640241"/>
  </w:style>
  <w:style w:type="numbering" w:customStyle="1" w:styleId="210">
    <w:name w:val="Нет списка21"/>
    <w:next w:val="a3"/>
    <w:semiHidden/>
    <w:unhideWhenUsed/>
    <w:rsid w:val="00640241"/>
  </w:style>
  <w:style w:type="numbering" w:customStyle="1" w:styleId="310">
    <w:name w:val="Нет списка31"/>
    <w:next w:val="a3"/>
    <w:semiHidden/>
    <w:rsid w:val="00640241"/>
  </w:style>
  <w:style w:type="numbering" w:customStyle="1" w:styleId="410">
    <w:name w:val="Нет списка41"/>
    <w:next w:val="a3"/>
    <w:semiHidden/>
    <w:unhideWhenUsed/>
    <w:rsid w:val="00640241"/>
  </w:style>
  <w:style w:type="paragraph" w:customStyle="1" w:styleId="aff3">
    <w:name w:val="Знак Знак Знак Знак Знак Знак Знак Знак Знак Знак"/>
    <w:basedOn w:val="a0"/>
    <w:rsid w:val="00640241"/>
    <w:pPr>
      <w:spacing w:after="160" w:line="240" w:lineRule="exact"/>
      <w:ind w:firstLine="0"/>
      <w:jc w:val="left"/>
    </w:pPr>
    <w:rPr>
      <w:rFonts w:ascii="Verdana" w:hAnsi="Verdana" w:cs="Verdana"/>
      <w:sz w:val="20"/>
      <w:szCs w:val="20"/>
      <w:lang w:val="en-US" w:eastAsia="en-US"/>
    </w:rPr>
  </w:style>
  <w:style w:type="numbering" w:customStyle="1" w:styleId="61">
    <w:name w:val="Нет списка6"/>
    <w:next w:val="a3"/>
    <w:semiHidden/>
    <w:unhideWhenUsed/>
    <w:rsid w:val="00640241"/>
  </w:style>
  <w:style w:type="numbering" w:customStyle="1" w:styleId="120">
    <w:name w:val="Нет списка12"/>
    <w:next w:val="a3"/>
    <w:semiHidden/>
    <w:rsid w:val="00640241"/>
  </w:style>
  <w:style w:type="numbering" w:customStyle="1" w:styleId="220">
    <w:name w:val="Нет списка22"/>
    <w:next w:val="a3"/>
    <w:semiHidden/>
    <w:unhideWhenUsed/>
    <w:rsid w:val="00640241"/>
  </w:style>
  <w:style w:type="numbering" w:customStyle="1" w:styleId="320">
    <w:name w:val="Нет списка32"/>
    <w:next w:val="a3"/>
    <w:semiHidden/>
    <w:rsid w:val="00640241"/>
  </w:style>
  <w:style w:type="numbering" w:customStyle="1" w:styleId="42">
    <w:name w:val="Нет списка42"/>
    <w:next w:val="a3"/>
    <w:semiHidden/>
    <w:unhideWhenUsed/>
    <w:rsid w:val="00640241"/>
  </w:style>
  <w:style w:type="numbering" w:customStyle="1" w:styleId="71">
    <w:name w:val="Нет списка7"/>
    <w:next w:val="a3"/>
    <w:semiHidden/>
    <w:unhideWhenUsed/>
    <w:rsid w:val="00640241"/>
  </w:style>
  <w:style w:type="paragraph" w:customStyle="1" w:styleId="aff4">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autoRedefine/>
    <w:rsid w:val="00640241"/>
    <w:pPr>
      <w:spacing w:after="160" w:line="240" w:lineRule="exact"/>
      <w:ind w:firstLine="0"/>
      <w:jc w:val="left"/>
    </w:pPr>
    <w:rPr>
      <w:sz w:val="28"/>
      <w:szCs w:val="20"/>
      <w:lang w:val="en-US" w:eastAsia="en-US"/>
    </w:rPr>
  </w:style>
  <w:style w:type="paragraph" w:customStyle="1" w:styleId="aff5">
    <w:name w:val="Всегда"/>
    <w:basedOn w:val="a0"/>
    <w:autoRedefine/>
    <w:qFormat/>
    <w:rsid w:val="00816978"/>
    <w:pPr>
      <w:spacing w:line="0" w:lineRule="atLeast"/>
      <w:ind w:firstLine="709"/>
    </w:pPr>
    <w:rPr>
      <w:sz w:val="28"/>
      <w:szCs w:val="28"/>
      <w:lang w:eastAsia="en-US"/>
    </w:rPr>
  </w:style>
  <w:style w:type="paragraph" w:customStyle="1" w:styleId="Default">
    <w:name w:val="Default"/>
    <w:rsid w:val="00640241"/>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aff6">
    <w:name w:val="Прижатый влево"/>
    <w:basedOn w:val="a0"/>
    <w:next w:val="a0"/>
    <w:uiPriority w:val="99"/>
    <w:rsid w:val="00640241"/>
    <w:pPr>
      <w:autoSpaceDE w:val="0"/>
      <w:autoSpaceDN w:val="0"/>
      <w:adjustRightInd w:val="0"/>
      <w:spacing w:line="240" w:lineRule="auto"/>
      <w:ind w:firstLine="0"/>
      <w:jc w:val="left"/>
    </w:pPr>
    <w:rPr>
      <w:rFonts w:ascii="Arial" w:hAnsi="Arial" w:cs="Arial"/>
    </w:rPr>
  </w:style>
  <w:style w:type="paragraph" w:customStyle="1" w:styleId="aff7">
    <w:name w:val="Статья"/>
    <w:basedOn w:val="a0"/>
    <w:rsid w:val="00640241"/>
    <w:pPr>
      <w:spacing w:before="400"/>
      <w:ind w:left="708" w:firstLine="0"/>
      <w:jc w:val="left"/>
    </w:pPr>
    <w:rPr>
      <w:b/>
      <w:sz w:val="28"/>
    </w:rPr>
  </w:style>
  <w:style w:type="paragraph" w:customStyle="1" w:styleId="aff8">
    <w:name w:val="Абзац"/>
    <w:rsid w:val="00640241"/>
    <w:pPr>
      <w:spacing w:after="0" w:line="360" w:lineRule="auto"/>
      <w:ind w:firstLine="709"/>
    </w:pPr>
    <w:rPr>
      <w:rFonts w:ascii="Times New Roman" w:eastAsia="Times New Roman" w:hAnsi="Times New Roman" w:cs="Times New Roman"/>
      <w:sz w:val="28"/>
      <w:szCs w:val="24"/>
      <w:lang w:eastAsia="ru-RU"/>
    </w:rPr>
  </w:style>
  <w:style w:type="character" w:customStyle="1" w:styleId="aff9">
    <w:name w:val="Основной текст_"/>
    <w:link w:val="14"/>
    <w:rsid w:val="00640241"/>
    <w:rPr>
      <w:sz w:val="25"/>
      <w:szCs w:val="25"/>
      <w:shd w:val="clear" w:color="auto" w:fill="FFFFFF"/>
    </w:rPr>
  </w:style>
  <w:style w:type="paragraph" w:customStyle="1" w:styleId="14">
    <w:name w:val="Основной текст1"/>
    <w:basedOn w:val="a0"/>
    <w:link w:val="aff9"/>
    <w:rsid w:val="00640241"/>
    <w:pPr>
      <w:shd w:val="clear" w:color="auto" w:fill="FFFFFF"/>
      <w:spacing w:before="360" w:after="240" w:line="298" w:lineRule="exact"/>
      <w:ind w:firstLine="0"/>
    </w:pPr>
    <w:rPr>
      <w:rFonts w:asciiTheme="minorHAnsi" w:eastAsiaTheme="minorHAnsi" w:hAnsiTheme="minorHAnsi" w:cstheme="minorBidi"/>
      <w:sz w:val="25"/>
      <w:szCs w:val="25"/>
      <w:lang w:eastAsia="en-US"/>
    </w:rPr>
  </w:style>
  <w:style w:type="character" w:styleId="affa">
    <w:name w:val="FollowedHyperlink"/>
    <w:basedOn w:val="a1"/>
    <w:uiPriority w:val="99"/>
    <w:semiHidden/>
    <w:unhideWhenUsed/>
    <w:rsid w:val="00354683"/>
    <w:rPr>
      <w:color w:val="800080"/>
      <w:u w:val="single"/>
    </w:rPr>
  </w:style>
  <w:style w:type="paragraph" w:customStyle="1" w:styleId="xl69">
    <w:name w:val="xl69"/>
    <w:basedOn w:val="a0"/>
    <w:rsid w:val="00354683"/>
    <w:pPr>
      <w:spacing w:before="100" w:beforeAutospacing="1" w:after="100" w:afterAutospacing="1" w:line="240" w:lineRule="auto"/>
      <w:ind w:firstLine="0"/>
      <w:jc w:val="left"/>
    </w:pPr>
    <w:rPr>
      <w:rFonts w:ascii="Times New Roman CYR" w:hAnsi="Times New Roman CYR" w:cs="Times New Roman CYR"/>
    </w:rPr>
  </w:style>
  <w:style w:type="paragraph" w:customStyle="1" w:styleId="xl70">
    <w:name w:val="xl7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71">
    <w:name w:val="xl7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2">
    <w:name w:val="xl7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3">
    <w:name w:val="xl7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4">
    <w:name w:val="xl7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5">
    <w:name w:val="xl7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76">
    <w:name w:val="xl7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7">
    <w:name w:val="xl7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8">
    <w:name w:val="xl7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9">
    <w:name w:val="xl79"/>
    <w:basedOn w:val="a0"/>
    <w:rsid w:val="00354683"/>
    <w:pPr>
      <w:spacing w:before="100" w:beforeAutospacing="1" w:after="100" w:afterAutospacing="1" w:line="240" w:lineRule="auto"/>
      <w:ind w:firstLine="0"/>
      <w:jc w:val="left"/>
    </w:pPr>
    <w:rPr>
      <w:rFonts w:ascii="Times New Roman CYR" w:hAnsi="Times New Roman CYR" w:cs="Times New Roman CYR"/>
    </w:rPr>
  </w:style>
  <w:style w:type="paragraph" w:customStyle="1" w:styleId="xl80">
    <w:name w:val="xl8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81">
    <w:name w:val="xl81"/>
    <w:basedOn w:val="a0"/>
    <w:rsid w:val="00354683"/>
    <w:pPr>
      <w:spacing w:before="100" w:beforeAutospacing="1" w:after="100" w:afterAutospacing="1" w:line="240" w:lineRule="auto"/>
      <w:ind w:firstLine="0"/>
      <w:jc w:val="left"/>
    </w:pPr>
    <w:rPr>
      <w:rFonts w:ascii="Times New Roman CYR" w:hAnsi="Times New Roman CYR" w:cs="Times New Roman CYR"/>
    </w:rPr>
  </w:style>
  <w:style w:type="paragraph" w:customStyle="1" w:styleId="xl82">
    <w:name w:val="xl8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83">
    <w:name w:val="xl8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84">
    <w:name w:val="xl8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85">
    <w:name w:val="xl8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6">
    <w:name w:val="xl8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7">
    <w:name w:val="xl8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8">
    <w:name w:val="xl8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9">
    <w:name w:val="xl8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90">
    <w:name w:val="xl9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91">
    <w:name w:val="xl9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92">
    <w:name w:val="xl9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93">
    <w:name w:val="xl9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94">
    <w:name w:val="xl9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5">
    <w:name w:val="xl9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6">
    <w:name w:val="xl9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7">
    <w:name w:val="xl9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8">
    <w:name w:val="xl9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99">
    <w:name w:val="xl9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0">
    <w:name w:val="xl10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1">
    <w:name w:val="xl10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2">
    <w:name w:val="xl10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03">
    <w:name w:val="xl10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4">
    <w:name w:val="xl10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5">
    <w:name w:val="xl10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06">
    <w:name w:val="xl10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7">
    <w:name w:val="xl10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8">
    <w:name w:val="xl10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9">
    <w:name w:val="xl10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10">
    <w:name w:val="xl110"/>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1">
    <w:name w:val="xl11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2">
    <w:name w:val="xl11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3">
    <w:name w:val="xl11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5">
    <w:name w:val="xl11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16">
    <w:name w:val="xl11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7">
    <w:name w:val="xl11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18">
    <w:name w:val="xl11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19">
    <w:name w:val="xl11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20">
    <w:name w:val="xl12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21">
    <w:name w:val="xl12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22">
    <w:name w:val="xl12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3">
    <w:name w:val="xl12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4">
    <w:name w:val="xl12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5">
    <w:name w:val="xl12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6">
    <w:name w:val="xl12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7">
    <w:name w:val="xl12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128">
    <w:name w:val="xl12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29">
    <w:name w:val="xl129"/>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30">
    <w:name w:val="xl13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31">
    <w:name w:val="xl131"/>
    <w:basedOn w:val="a0"/>
    <w:rsid w:val="00354683"/>
    <w:pPr>
      <w:spacing w:before="100" w:beforeAutospacing="1" w:after="100" w:afterAutospacing="1" w:line="240" w:lineRule="auto"/>
      <w:ind w:firstLine="0"/>
      <w:jc w:val="left"/>
      <w:textAlignment w:val="top"/>
    </w:pPr>
    <w:rPr>
      <w:sz w:val="22"/>
      <w:szCs w:val="22"/>
    </w:rPr>
  </w:style>
  <w:style w:type="paragraph" w:customStyle="1" w:styleId="xl132">
    <w:name w:val="xl132"/>
    <w:basedOn w:val="a0"/>
    <w:rsid w:val="00354683"/>
    <w:pP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33">
    <w:name w:val="xl13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34">
    <w:name w:val="xl13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35">
    <w:name w:val="xl13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36">
    <w:name w:val="xl13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37">
    <w:name w:val="xl13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39">
    <w:name w:val="xl13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40">
    <w:name w:val="xl14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22"/>
      <w:szCs w:val="22"/>
    </w:rPr>
  </w:style>
  <w:style w:type="paragraph" w:customStyle="1" w:styleId="xl141">
    <w:name w:val="xl14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43">
    <w:name w:val="xl14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44">
    <w:name w:val="xl14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45">
    <w:name w:val="xl145"/>
    <w:basedOn w:val="a0"/>
    <w:rsid w:val="00354683"/>
    <w:pPr>
      <w:spacing w:before="100" w:beforeAutospacing="1" w:after="100" w:afterAutospacing="1" w:line="240" w:lineRule="auto"/>
      <w:ind w:firstLine="0"/>
      <w:jc w:val="left"/>
    </w:pPr>
  </w:style>
  <w:style w:type="paragraph" w:customStyle="1" w:styleId="xl146">
    <w:name w:val="xl146"/>
    <w:basedOn w:val="a0"/>
    <w:rsid w:val="00354683"/>
    <w:pPr>
      <w:spacing w:before="100" w:beforeAutospacing="1" w:after="100" w:afterAutospacing="1" w:line="240" w:lineRule="auto"/>
      <w:ind w:firstLine="0"/>
      <w:jc w:val="left"/>
    </w:pPr>
    <w:rPr>
      <w:rFonts w:ascii="Times New Roman CYR" w:hAnsi="Times New Roman CYR" w:cs="Times New Roman CYR"/>
    </w:rPr>
  </w:style>
  <w:style w:type="paragraph" w:customStyle="1" w:styleId="xl147">
    <w:name w:val="xl147"/>
    <w:basedOn w:val="a0"/>
    <w:rsid w:val="00354683"/>
    <w:pPr>
      <w:spacing w:before="100" w:beforeAutospacing="1" w:after="100" w:afterAutospacing="1" w:line="240" w:lineRule="auto"/>
      <w:ind w:firstLine="0"/>
      <w:jc w:val="left"/>
    </w:pPr>
    <w:rPr>
      <w:rFonts w:ascii="Times New Roman CYR" w:hAnsi="Times New Roman CYR" w:cs="Times New Roman CYR"/>
    </w:rPr>
  </w:style>
  <w:style w:type="paragraph" w:customStyle="1" w:styleId="xl148">
    <w:name w:val="xl148"/>
    <w:basedOn w:val="a0"/>
    <w:rsid w:val="00354683"/>
    <w:pPr>
      <w:spacing w:before="100" w:beforeAutospacing="1" w:after="100" w:afterAutospacing="1" w:line="240" w:lineRule="auto"/>
      <w:ind w:firstLine="0"/>
      <w:jc w:val="left"/>
    </w:pPr>
  </w:style>
  <w:style w:type="paragraph" w:customStyle="1" w:styleId="xl149">
    <w:name w:val="xl149"/>
    <w:basedOn w:val="a0"/>
    <w:rsid w:val="00354683"/>
    <w:pPr>
      <w:spacing w:before="100" w:beforeAutospacing="1" w:after="100" w:afterAutospacing="1" w:line="240" w:lineRule="auto"/>
      <w:ind w:firstLine="0"/>
      <w:jc w:val="left"/>
    </w:pPr>
  </w:style>
  <w:style w:type="paragraph" w:customStyle="1" w:styleId="xl150">
    <w:name w:val="xl15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22"/>
      <w:szCs w:val="22"/>
    </w:rPr>
  </w:style>
  <w:style w:type="paragraph" w:customStyle="1" w:styleId="xl151">
    <w:name w:val="xl15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52">
    <w:name w:val="xl15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53">
    <w:name w:val="xl15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54">
    <w:name w:val="xl15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55">
    <w:name w:val="xl15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56">
    <w:name w:val="xl15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57">
    <w:name w:val="xl15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58">
    <w:name w:val="xl15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59">
    <w:name w:val="xl15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60">
    <w:name w:val="xl16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61">
    <w:name w:val="xl161"/>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162">
    <w:name w:val="xl162"/>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163">
    <w:name w:val="xl163"/>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164">
    <w:name w:val="xl164"/>
    <w:basedOn w:val="a0"/>
    <w:rsid w:val="00354683"/>
    <w:pPr>
      <w:spacing w:before="100" w:beforeAutospacing="1" w:after="100" w:afterAutospacing="1" w:line="240" w:lineRule="auto"/>
      <w:ind w:firstLine="0"/>
      <w:jc w:val="right"/>
    </w:pPr>
  </w:style>
  <w:style w:type="paragraph" w:customStyle="1" w:styleId="xl165">
    <w:name w:val="xl165"/>
    <w:basedOn w:val="a0"/>
    <w:rsid w:val="00354683"/>
    <w:pPr>
      <w:spacing w:before="100" w:beforeAutospacing="1" w:after="100" w:afterAutospacing="1" w:line="240" w:lineRule="auto"/>
      <w:ind w:firstLine="0"/>
      <w:jc w:val="right"/>
    </w:pPr>
  </w:style>
  <w:style w:type="paragraph" w:customStyle="1" w:styleId="xl166">
    <w:name w:val="xl166"/>
    <w:basedOn w:val="a0"/>
    <w:rsid w:val="00354683"/>
    <w:pPr>
      <w:spacing w:before="100" w:beforeAutospacing="1" w:after="100" w:afterAutospacing="1" w:line="240" w:lineRule="auto"/>
      <w:ind w:firstLine="0"/>
      <w:jc w:val="center"/>
    </w:pPr>
    <w:rPr>
      <w:rFonts w:ascii="Times New Roman CYR" w:hAnsi="Times New Roman CYR" w:cs="Times New Roman CYR"/>
    </w:rPr>
  </w:style>
  <w:style w:type="paragraph" w:customStyle="1" w:styleId="xl167">
    <w:name w:val="xl16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68">
    <w:name w:val="xl16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69">
    <w:name w:val="xl16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70">
    <w:name w:val="xl17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71">
    <w:name w:val="xl17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73">
    <w:name w:val="xl17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74">
    <w:name w:val="xl17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5">
    <w:name w:val="xl17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6">
    <w:name w:val="xl17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7">
    <w:name w:val="xl17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78">
    <w:name w:val="xl17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79">
    <w:name w:val="xl17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180">
    <w:name w:val="xl18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1">
    <w:name w:val="xl18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2">
    <w:name w:val="xl18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3">
    <w:name w:val="xl18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4">
    <w:name w:val="xl18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85">
    <w:name w:val="xl18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186">
    <w:name w:val="xl18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187">
    <w:name w:val="xl18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188">
    <w:name w:val="xl18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89">
    <w:name w:val="xl18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90">
    <w:name w:val="xl19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91">
    <w:name w:val="xl19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92">
    <w:name w:val="xl19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93">
    <w:name w:val="xl19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94">
    <w:name w:val="xl19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95">
    <w:name w:val="xl19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96">
    <w:name w:val="xl19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97">
    <w:name w:val="xl19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98">
    <w:name w:val="xl19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99">
    <w:name w:val="xl19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0">
    <w:name w:val="xl20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201">
    <w:name w:val="xl20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2">
    <w:name w:val="xl20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3">
    <w:name w:val="xl20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04">
    <w:name w:val="xl20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CYR" w:hAnsi="Times New Roman CYR" w:cs="Times New Roman CYR"/>
      <w:sz w:val="22"/>
      <w:szCs w:val="22"/>
    </w:rPr>
  </w:style>
  <w:style w:type="paragraph" w:customStyle="1" w:styleId="xl205">
    <w:name w:val="xl20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06">
    <w:name w:val="xl20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7">
    <w:name w:val="xl20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8">
    <w:name w:val="xl20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9">
    <w:name w:val="xl20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210">
    <w:name w:val="xl21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11">
    <w:name w:val="xl21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212">
    <w:name w:val="xl21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213">
    <w:name w:val="xl213"/>
    <w:basedOn w:val="a0"/>
    <w:rsid w:val="00354683"/>
    <w:pPr>
      <w:spacing w:before="100" w:beforeAutospacing="1" w:after="100" w:afterAutospacing="1" w:line="240" w:lineRule="auto"/>
      <w:ind w:firstLine="0"/>
      <w:jc w:val="left"/>
    </w:pPr>
    <w:rPr>
      <w:rFonts w:ascii="Times New Roman CYR" w:hAnsi="Times New Roman CYR" w:cs="Times New Roman CYR"/>
      <w:sz w:val="18"/>
      <w:szCs w:val="18"/>
    </w:rPr>
  </w:style>
  <w:style w:type="paragraph" w:customStyle="1" w:styleId="xl214">
    <w:name w:val="xl21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15">
    <w:name w:val="xl21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16">
    <w:name w:val="xl21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17">
    <w:name w:val="xl21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18">
    <w:name w:val="xl21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19">
    <w:name w:val="xl21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220">
    <w:name w:val="xl22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21">
    <w:name w:val="xl22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22">
    <w:name w:val="xl22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23">
    <w:name w:val="xl22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24">
    <w:name w:val="xl22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225">
    <w:name w:val="xl22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226">
    <w:name w:val="xl22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CYR" w:hAnsi="Times New Roman CYR" w:cs="Times New Roman CYR"/>
      <w:sz w:val="22"/>
      <w:szCs w:val="22"/>
    </w:rPr>
  </w:style>
  <w:style w:type="paragraph" w:customStyle="1" w:styleId="xl227">
    <w:name w:val="xl22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CYR" w:hAnsi="Times New Roman CYR" w:cs="Times New Roman CYR"/>
      <w:sz w:val="22"/>
      <w:szCs w:val="22"/>
    </w:rPr>
  </w:style>
  <w:style w:type="paragraph" w:customStyle="1" w:styleId="xl228">
    <w:name w:val="xl228"/>
    <w:basedOn w:val="a0"/>
    <w:rsid w:val="00354683"/>
    <w:pP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29">
    <w:name w:val="xl229"/>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0">
    <w:name w:val="xl230"/>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1">
    <w:name w:val="xl231"/>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2">
    <w:name w:val="xl232"/>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3">
    <w:name w:val="xl233"/>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4">
    <w:name w:val="xl234"/>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5">
    <w:name w:val="xl235"/>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6">
    <w:name w:val="xl236"/>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7">
    <w:name w:val="xl23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38">
    <w:name w:val="xl23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39">
    <w:name w:val="xl23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240">
    <w:name w:val="xl240"/>
    <w:basedOn w:val="a0"/>
    <w:rsid w:val="00354683"/>
    <w:pPr>
      <w:spacing w:before="100" w:beforeAutospacing="1" w:after="100" w:afterAutospacing="1" w:line="240" w:lineRule="auto"/>
      <w:ind w:firstLine="0"/>
      <w:jc w:val="left"/>
      <w:textAlignment w:val="top"/>
    </w:pPr>
  </w:style>
  <w:style w:type="paragraph" w:customStyle="1" w:styleId="xl241">
    <w:name w:val="xl24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242">
    <w:name w:val="xl24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243">
    <w:name w:val="xl243"/>
    <w:basedOn w:val="a0"/>
    <w:rsid w:val="00354683"/>
    <w:pPr>
      <w:pBdr>
        <w:top w:val="single" w:sz="4" w:space="0" w:color="auto"/>
        <w:bottom w:val="single" w:sz="4" w:space="0" w:color="auto"/>
        <w:right w:val="single" w:sz="4" w:space="0" w:color="auto"/>
      </w:pBdr>
      <w:spacing w:before="100" w:beforeAutospacing="1" w:after="100" w:afterAutospacing="1" w:line="240" w:lineRule="auto"/>
      <w:ind w:firstLine="0"/>
      <w:jc w:val="left"/>
    </w:pPr>
    <w:rPr>
      <w:color w:val="000000"/>
    </w:rPr>
  </w:style>
  <w:style w:type="paragraph" w:customStyle="1" w:styleId="xl244">
    <w:name w:val="xl244"/>
    <w:basedOn w:val="a0"/>
    <w:rsid w:val="00354683"/>
    <w:pPr>
      <w:spacing w:before="100" w:beforeAutospacing="1" w:after="100" w:afterAutospacing="1" w:line="240" w:lineRule="auto"/>
      <w:ind w:firstLine="0"/>
      <w:jc w:val="left"/>
    </w:pPr>
    <w:rPr>
      <w:color w:val="000000"/>
    </w:rPr>
  </w:style>
  <w:style w:type="paragraph" w:customStyle="1" w:styleId="xl245">
    <w:name w:val="xl245"/>
    <w:basedOn w:val="a0"/>
    <w:rsid w:val="00354683"/>
    <w:pP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246">
    <w:name w:val="xl246"/>
    <w:basedOn w:val="a0"/>
    <w:rsid w:val="00354683"/>
    <w:pPr>
      <w:spacing w:before="100" w:beforeAutospacing="1" w:after="100" w:afterAutospacing="1" w:line="240" w:lineRule="auto"/>
      <w:ind w:firstLine="0"/>
      <w:jc w:val="center"/>
    </w:pPr>
    <w:rPr>
      <w:rFonts w:ascii="Times New Roman CYR" w:hAnsi="Times New Roman CYR" w:cs="Times New Roman CYR"/>
      <w:sz w:val="22"/>
      <w:szCs w:val="22"/>
    </w:rPr>
  </w:style>
  <w:style w:type="paragraph" w:customStyle="1" w:styleId="xl247">
    <w:name w:val="xl247"/>
    <w:basedOn w:val="a0"/>
    <w:rsid w:val="00354683"/>
    <w:pP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14">
    <w:name w:val="xl114"/>
    <w:basedOn w:val="a0"/>
    <w:rsid w:val="003546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z w:val="22"/>
      <w:szCs w:val="22"/>
    </w:rPr>
  </w:style>
  <w:style w:type="paragraph" w:customStyle="1" w:styleId="xl138">
    <w:name w:val="xl138"/>
    <w:basedOn w:val="a0"/>
    <w:rsid w:val="003546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z w:val="22"/>
      <w:szCs w:val="22"/>
    </w:rPr>
  </w:style>
  <w:style w:type="paragraph" w:customStyle="1" w:styleId="xl142">
    <w:name w:val="xl142"/>
    <w:basedOn w:val="a0"/>
    <w:rsid w:val="003546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2">
    <w:name w:val="xl172"/>
    <w:basedOn w:val="a0"/>
    <w:rsid w:val="003546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68">
    <w:name w:val="xl68"/>
    <w:basedOn w:val="a0"/>
    <w:rsid w:val="004E03CD"/>
    <w:pPr>
      <w:shd w:val="clear" w:color="000000" w:fill="FFFFFF"/>
      <w:spacing w:before="100" w:beforeAutospacing="1" w:after="100" w:afterAutospacing="1" w:line="240" w:lineRule="auto"/>
      <w:ind w:firstLine="0"/>
      <w:jc w:val="left"/>
    </w:pPr>
  </w:style>
  <w:style w:type="paragraph" w:customStyle="1" w:styleId="xl66">
    <w:name w:val="xl66"/>
    <w:basedOn w:val="a0"/>
    <w:rsid w:val="00E06B5C"/>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z w:val="16"/>
      <w:szCs w:val="16"/>
    </w:rPr>
  </w:style>
  <w:style w:type="paragraph" w:customStyle="1" w:styleId="xl67">
    <w:name w:val="xl67"/>
    <w:basedOn w:val="a0"/>
    <w:rsid w:val="00E06B5C"/>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z w:val="16"/>
      <w:szCs w:val="16"/>
    </w:rPr>
  </w:style>
  <w:style w:type="paragraph" w:customStyle="1" w:styleId="xl64">
    <w:name w:val="xl64"/>
    <w:basedOn w:val="a0"/>
    <w:rsid w:val="000853EB"/>
    <w:pPr>
      <w:pBdr>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rial" w:hAnsi="Arial" w:cs="Arial"/>
      <w:b/>
      <w:bCs/>
      <w:sz w:val="16"/>
      <w:szCs w:val="16"/>
    </w:rPr>
  </w:style>
  <w:style w:type="paragraph" w:customStyle="1" w:styleId="xl65">
    <w:name w:val="xl65"/>
    <w:basedOn w:val="a0"/>
    <w:rsid w:val="000853EB"/>
    <w:pPr>
      <w:pBdr>
        <w:left w:val="single" w:sz="4" w:space="0" w:color="auto"/>
        <w:bottom w:val="single" w:sz="4" w:space="0" w:color="auto"/>
      </w:pBdr>
      <w:spacing w:before="100" w:beforeAutospacing="1" w:after="100" w:afterAutospacing="1" w:line="240" w:lineRule="auto"/>
      <w:ind w:firstLine="0"/>
      <w:jc w:val="left"/>
    </w:pPr>
    <w:rPr>
      <w:rFonts w:ascii="Arial"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Normal (Web)"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uiPriority="0" w:qFormat="1"/>
  </w:latentStyles>
  <w:style w:type="paragraph" w:default="1" w:styleId="a0">
    <w:name w:val="Normal"/>
    <w:qFormat/>
    <w:rsid w:val="00640241"/>
    <w:pPr>
      <w:spacing w:after="0" w:line="360" w:lineRule="auto"/>
      <w:ind w:firstLine="708"/>
      <w:jc w:val="both"/>
    </w:pPr>
    <w:rPr>
      <w:rFonts w:ascii="Times New Roman" w:eastAsia="Times New Roman" w:hAnsi="Times New Roman" w:cs="Times New Roman"/>
      <w:sz w:val="24"/>
      <w:szCs w:val="24"/>
      <w:lang w:eastAsia="ru-RU"/>
    </w:rPr>
  </w:style>
  <w:style w:type="paragraph" w:styleId="1">
    <w:name w:val="heading 1"/>
    <w:basedOn w:val="a0"/>
    <w:next w:val="a0"/>
    <w:link w:val="10"/>
    <w:qFormat/>
    <w:rsid w:val="00640241"/>
    <w:pPr>
      <w:keepNext/>
      <w:tabs>
        <w:tab w:val="num" w:pos="1080"/>
      </w:tabs>
      <w:outlineLvl w:val="0"/>
    </w:pPr>
    <w:rPr>
      <w:b/>
      <w:bCs/>
    </w:rPr>
  </w:style>
  <w:style w:type="paragraph" w:styleId="2">
    <w:name w:val="heading 2"/>
    <w:basedOn w:val="a0"/>
    <w:next w:val="a0"/>
    <w:link w:val="20"/>
    <w:qFormat/>
    <w:rsid w:val="00640241"/>
    <w:pPr>
      <w:keepNext/>
      <w:outlineLvl w:val="1"/>
    </w:pPr>
    <w:rPr>
      <w:i/>
      <w:iCs/>
      <w:szCs w:val="20"/>
    </w:rPr>
  </w:style>
  <w:style w:type="paragraph" w:styleId="3">
    <w:name w:val="heading 3"/>
    <w:basedOn w:val="a0"/>
    <w:next w:val="a0"/>
    <w:link w:val="30"/>
    <w:qFormat/>
    <w:rsid w:val="00640241"/>
    <w:pPr>
      <w:keepNext/>
      <w:spacing w:before="240" w:after="60"/>
      <w:outlineLvl w:val="2"/>
    </w:pPr>
    <w:rPr>
      <w:rFonts w:ascii="Arial" w:hAnsi="Arial" w:cs="Arial"/>
      <w:b/>
      <w:bCs/>
      <w:sz w:val="26"/>
      <w:szCs w:val="26"/>
    </w:rPr>
  </w:style>
  <w:style w:type="paragraph" w:styleId="4">
    <w:name w:val="heading 4"/>
    <w:basedOn w:val="a0"/>
    <w:next w:val="a0"/>
    <w:link w:val="40"/>
    <w:qFormat/>
    <w:rsid w:val="00640241"/>
    <w:pPr>
      <w:keepNext/>
      <w:ind w:firstLine="720"/>
      <w:jc w:val="center"/>
      <w:outlineLvl w:val="3"/>
    </w:pPr>
    <w:rPr>
      <w:b/>
      <w:bCs/>
    </w:rPr>
  </w:style>
  <w:style w:type="paragraph" w:styleId="5">
    <w:name w:val="heading 5"/>
    <w:basedOn w:val="a0"/>
    <w:next w:val="a0"/>
    <w:link w:val="50"/>
    <w:qFormat/>
    <w:rsid w:val="00640241"/>
    <w:pPr>
      <w:spacing w:before="240" w:after="60"/>
      <w:outlineLvl w:val="4"/>
    </w:pPr>
    <w:rPr>
      <w:b/>
      <w:bCs/>
      <w:i/>
      <w:iCs/>
      <w:sz w:val="26"/>
      <w:szCs w:val="26"/>
    </w:rPr>
  </w:style>
  <w:style w:type="paragraph" w:styleId="6">
    <w:name w:val="heading 6"/>
    <w:basedOn w:val="a0"/>
    <w:next w:val="a0"/>
    <w:link w:val="60"/>
    <w:qFormat/>
    <w:rsid w:val="00640241"/>
    <w:pPr>
      <w:keepNext/>
      <w:ind w:firstLine="720"/>
      <w:outlineLvl w:val="5"/>
    </w:pPr>
    <w:rPr>
      <w:b/>
      <w:bCs/>
    </w:rPr>
  </w:style>
  <w:style w:type="paragraph" w:styleId="7">
    <w:name w:val="heading 7"/>
    <w:basedOn w:val="a0"/>
    <w:next w:val="a0"/>
    <w:link w:val="70"/>
    <w:qFormat/>
    <w:rsid w:val="00640241"/>
    <w:pPr>
      <w:keepNext/>
      <w:jc w:val="center"/>
      <w:outlineLvl w:val="6"/>
    </w:pPr>
    <w:rPr>
      <w:b/>
      <w:bCs/>
      <w:sz w:val="23"/>
      <w:szCs w:val="23"/>
    </w:rPr>
  </w:style>
  <w:style w:type="paragraph" w:styleId="8">
    <w:name w:val="heading 8"/>
    <w:basedOn w:val="a0"/>
    <w:next w:val="a0"/>
    <w:link w:val="80"/>
    <w:qFormat/>
    <w:rsid w:val="00640241"/>
    <w:pPr>
      <w:keepNext/>
      <w:jc w:val="center"/>
      <w:outlineLvl w:val="7"/>
    </w:pPr>
    <w:rPr>
      <w:b/>
      <w:bCs/>
    </w:rPr>
  </w:style>
  <w:style w:type="paragraph" w:styleId="9">
    <w:name w:val="heading 9"/>
    <w:basedOn w:val="a0"/>
    <w:next w:val="a0"/>
    <w:link w:val="90"/>
    <w:qFormat/>
    <w:rsid w:val="00640241"/>
    <w:pPr>
      <w:keepNext/>
      <w:jc w:val="center"/>
      <w:outlineLvl w:val="8"/>
    </w:pPr>
    <w:rPr>
      <w:b/>
      <w:bCs/>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640241"/>
    <w:rPr>
      <w:rFonts w:ascii="Times New Roman" w:eastAsia="Times New Roman" w:hAnsi="Times New Roman" w:cs="Times New Roman"/>
      <w:b/>
      <w:bCs/>
      <w:sz w:val="24"/>
      <w:szCs w:val="24"/>
      <w:lang w:eastAsia="ru-RU"/>
    </w:rPr>
  </w:style>
  <w:style w:type="character" w:customStyle="1" w:styleId="20">
    <w:name w:val="Заголовок 2 Знак"/>
    <w:basedOn w:val="a1"/>
    <w:link w:val="2"/>
    <w:rsid w:val="00640241"/>
    <w:rPr>
      <w:rFonts w:ascii="Times New Roman" w:eastAsia="Times New Roman" w:hAnsi="Times New Roman" w:cs="Times New Roman"/>
      <w:i/>
      <w:iCs/>
      <w:sz w:val="24"/>
      <w:szCs w:val="20"/>
      <w:lang w:eastAsia="ru-RU"/>
    </w:rPr>
  </w:style>
  <w:style w:type="character" w:customStyle="1" w:styleId="30">
    <w:name w:val="Заголовок 3 Знак"/>
    <w:basedOn w:val="a1"/>
    <w:link w:val="3"/>
    <w:rsid w:val="00640241"/>
    <w:rPr>
      <w:rFonts w:ascii="Arial" w:eastAsia="Times New Roman" w:hAnsi="Arial" w:cs="Arial"/>
      <w:b/>
      <w:bCs/>
      <w:sz w:val="26"/>
      <w:szCs w:val="26"/>
      <w:lang w:eastAsia="ru-RU"/>
    </w:rPr>
  </w:style>
  <w:style w:type="character" w:customStyle="1" w:styleId="40">
    <w:name w:val="Заголовок 4 Знак"/>
    <w:basedOn w:val="a1"/>
    <w:link w:val="4"/>
    <w:rsid w:val="00640241"/>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rsid w:val="00640241"/>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rsid w:val="00640241"/>
    <w:rPr>
      <w:rFonts w:ascii="Times New Roman" w:eastAsia="Times New Roman" w:hAnsi="Times New Roman" w:cs="Times New Roman"/>
      <w:b/>
      <w:bCs/>
      <w:sz w:val="24"/>
      <w:szCs w:val="24"/>
      <w:lang w:eastAsia="ru-RU"/>
    </w:rPr>
  </w:style>
  <w:style w:type="character" w:customStyle="1" w:styleId="70">
    <w:name w:val="Заголовок 7 Знак"/>
    <w:basedOn w:val="a1"/>
    <w:link w:val="7"/>
    <w:rsid w:val="00640241"/>
    <w:rPr>
      <w:rFonts w:ascii="Times New Roman" w:eastAsia="Times New Roman" w:hAnsi="Times New Roman" w:cs="Times New Roman"/>
      <w:b/>
      <w:bCs/>
      <w:sz w:val="23"/>
      <w:szCs w:val="23"/>
      <w:lang w:eastAsia="ru-RU"/>
    </w:rPr>
  </w:style>
  <w:style w:type="character" w:customStyle="1" w:styleId="80">
    <w:name w:val="Заголовок 8 Знак"/>
    <w:basedOn w:val="a1"/>
    <w:link w:val="8"/>
    <w:rsid w:val="00640241"/>
    <w:rPr>
      <w:rFonts w:ascii="Times New Roman" w:eastAsia="Times New Roman" w:hAnsi="Times New Roman" w:cs="Times New Roman"/>
      <w:b/>
      <w:bCs/>
      <w:sz w:val="24"/>
      <w:szCs w:val="24"/>
      <w:lang w:eastAsia="ru-RU"/>
    </w:rPr>
  </w:style>
  <w:style w:type="character" w:customStyle="1" w:styleId="90">
    <w:name w:val="Заголовок 9 Знак"/>
    <w:basedOn w:val="a1"/>
    <w:link w:val="9"/>
    <w:rsid w:val="00640241"/>
    <w:rPr>
      <w:rFonts w:ascii="Times New Roman" w:eastAsia="Times New Roman" w:hAnsi="Times New Roman" w:cs="Times New Roman"/>
      <w:b/>
      <w:bCs/>
      <w:sz w:val="20"/>
      <w:szCs w:val="20"/>
      <w:lang w:eastAsia="ru-RU"/>
    </w:rPr>
  </w:style>
  <w:style w:type="paragraph" w:styleId="a4">
    <w:name w:val="Body Text Indent"/>
    <w:aliases w:val="Основной текст 1,Нумерованный список !!,Надин стиль"/>
    <w:basedOn w:val="a0"/>
    <w:link w:val="a5"/>
    <w:rsid w:val="00640241"/>
    <w:pPr>
      <w:spacing w:after="120"/>
      <w:ind w:firstLine="720"/>
    </w:pPr>
    <w:rPr>
      <w:sz w:val="26"/>
      <w:szCs w:val="20"/>
    </w:rPr>
  </w:style>
  <w:style w:type="character" w:customStyle="1" w:styleId="a5">
    <w:name w:val="Основной текст с отступом Знак"/>
    <w:aliases w:val="Основной текст 1 Знак,Нумерованный список !! Знак,Надин стиль Знак"/>
    <w:basedOn w:val="a1"/>
    <w:link w:val="a4"/>
    <w:rsid w:val="00640241"/>
    <w:rPr>
      <w:rFonts w:ascii="Times New Roman" w:eastAsia="Times New Roman" w:hAnsi="Times New Roman" w:cs="Times New Roman"/>
      <w:sz w:val="26"/>
      <w:szCs w:val="20"/>
      <w:lang w:eastAsia="ru-RU"/>
    </w:rPr>
  </w:style>
  <w:style w:type="paragraph" w:styleId="a6">
    <w:name w:val="Title"/>
    <w:basedOn w:val="a0"/>
    <w:link w:val="a7"/>
    <w:qFormat/>
    <w:rsid w:val="00640241"/>
    <w:pPr>
      <w:jc w:val="center"/>
    </w:pPr>
    <w:rPr>
      <w:b/>
      <w:bCs/>
    </w:rPr>
  </w:style>
  <w:style w:type="character" w:customStyle="1" w:styleId="a7">
    <w:name w:val="Название Знак"/>
    <w:basedOn w:val="a1"/>
    <w:link w:val="a6"/>
    <w:rsid w:val="00640241"/>
    <w:rPr>
      <w:rFonts w:ascii="Times New Roman" w:eastAsia="Times New Roman" w:hAnsi="Times New Roman" w:cs="Times New Roman"/>
      <w:b/>
      <w:bCs/>
      <w:sz w:val="24"/>
      <w:szCs w:val="24"/>
      <w:lang w:eastAsia="ru-RU"/>
    </w:rPr>
  </w:style>
  <w:style w:type="paragraph" w:customStyle="1" w:styleId="ConsNormal">
    <w:name w:val="ConsNormal"/>
    <w:rsid w:val="00640241"/>
    <w:pPr>
      <w:widowControl w:val="0"/>
      <w:autoSpaceDE w:val="0"/>
      <w:autoSpaceDN w:val="0"/>
      <w:adjustRightInd w:val="0"/>
      <w:spacing w:after="0" w:line="240" w:lineRule="auto"/>
      <w:ind w:right="19772" w:firstLine="720"/>
    </w:pPr>
    <w:rPr>
      <w:rFonts w:ascii="Arial" w:eastAsia="Times New Roman" w:hAnsi="Arial" w:cs="Arial"/>
      <w:sz w:val="28"/>
      <w:szCs w:val="28"/>
      <w:lang w:eastAsia="ru-RU"/>
    </w:rPr>
  </w:style>
  <w:style w:type="paragraph" w:styleId="21">
    <w:name w:val="Body Text Indent 2"/>
    <w:basedOn w:val="a0"/>
    <w:link w:val="22"/>
    <w:rsid w:val="00640241"/>
    <w:pPr>
      <w:ind w:firstLine="709"/>
    </w:pPr>
  </w:style>
  <w:style w:type="character" w:customStyle="1" w:styleId="22">
    <w:name w:val="Основной текст с отступом 2 Знак"/>
    <w:basedOn w:val="a1"/>
    <w:link w:val="21"/>
    <w:rsid w:val="00640241"/>
    <w:rPr>
      <w:rFonts w:ascii="Times New Roman" w:eastAsia="Times New Roman" w:hAnsi="Times New Roman" w:cs="Times New Roman"/>
      <w:sz w:val="24"/>
      <w:szCs w:val="24"/>
      <w:lang w:eastAsia="ru-RU"/>
    </w:rPr>
  </w:style>
  <w:style w:type="paragraph" w:styleId="a8">
    <w:name w:val="footer"/>
    <w:basedOn w:val="a0"/>
    <w:link w:val="a9"/>
    <w:rsid w:val="00640241"/>
    <w:pPr>
      <w:tabs>
        <w:tab w:val="center" w:pos="4677"/>
        <w:tab w:val="right" w:pos="9355"/>
      </w:tabs>
    </w:pPr>
    <w:rPr>
      <w:sz w:val="26"/>
      <w:szCs w:val="26"/>
    </w:rPr>
  </w:style>
  <w:style w:type="character" w:customStyle="1" w:styleId="a9">
    <w:name w:val="Нижний колонтитул Знак"/>
    <w:basedOn w:val="a1"/>
    <w:link w:val="a8"/>
    <w:rsid w:val="00640241"/>
    <w:rPr>
      <w:rFonts w:ascii="Times New Roman" w:eastAsia="Times New Roman" w:hAnsi="Times New Roman" w:cs="Times New Roman"/>
      <w:sz w:val="26"/>
      <w:szCs w:val="26"/>
      <w:lang w:eastAsia="ru-RU"/>
    </w:rPr>
  </w:style>
  <w:style w:type="paragraph" w:styleId="aa">
    <w:name w:val="Body Text"/>
    <w:basedOn w:val="a0"/>
    <w:link w:val="ab"/>
    <w:rsid w:val="00640241"/>
    <w:rPr>
      <w:b/>
    </w:rPr>
  </w:style>
  <w:style w:type="character" w:customStyle="1" w:styleId="ab">
    <w:name w:val="Основной текст Знак"/>
    <w:basedOn w:val="a1"/>
    <w:link w:val="aa"/>
    <w:rsid w:val="00640241"/>
    <w:rPr>
      <w:rFonts w:ascii="Times New Roman" w:eastAsia="Times New Roman" w:hAnsi="Times New Roman" w:cs="Times New Roman"/>
      <w:b/>
      <w:sz w:val="24"/>
      <w:szCs w:val="24"/>
      <w:lang w:eastAsia="ru-RU"/>
    </w:rPr>
  </w:style>
  <w:style w:type="paragraph" w:styleId="23">
    <w:name w:val="Body Text 2"/>
    <w:basedOn w:val="a0"/>
    <w:link w:val="24"/>
    <w:rsid w:val="00640241"/>
  </w:style>
  <w:style w:type="character" w:customStyle="1" w:styleId="24">
    <w:name w:val="Основной текст 2 Знак"/>
    <w:basedOn w:val="a1"/>
    <w:link w:val="23"/>
    <w:rsid w:val="00640241"/>
    <w:rPr>
      <w:rFonts w:ascii="Times New Roman" w:eastAsia="Times New Roman" w:hAnsi="Times New Roman" w:cs="Times New Roman"/>
      <w:sz w:val="24"/>
      <w:szCs w:val="24"/>
      <w:lang w:eastAsia="ru-RU"/>
    </w:rPr>
  </w:style>
  <w:style w:type="paragraph" w:styleId="31">
    <w:name w:val="Body Text Indent 3"/>
    <w:basedOn w:val="a0"/>
    <w:link w:val="32"/>
    <w:rsid w:val="00640241"/>
  </w:style>
  <w:style w:type="character" w:customStyle="1" w:styleId="32">
    <w:name w:val="Основной текст с отступом 3 Знак"/>
    <w:basedOn w:val="a1"/>
    <w:link w:val="31"/>
    <w:rsid w:val="00640241"/>
    <w:rPr>
      <w:rFonts w:ascii="Times New Roman" w:eastAsia="Times New Roman" w:hAnsi="Times New Roman" w:cs="Times New Roman"/>
      <w:sz w:val="24"/>
      <w:szCs w:val="24"/>
      <w:lang w:eastAsia="ru-RU"/>
    </w:rPr>
  </w:style>
  <w:style w:type="paragraph" w:styleId="25">
    <w:name w:val="Body Text First Indent 2"/>
    <w:basedOn w:val="a4"/>
    <w:link w:val="26"/>
    <w:rsid w:val="00640241"/>
    <w:pPr>
      <w:spacing w:after="0" w:line="240" w:lineRule="auto"/>
      <w:ind w:firstLine="851"/>
    </w:pPr>
    <w:rPr>
      <w:sz w:val="28"/>
    </w:rPr>
  </w:style>
  <w:style w:type="character" w:customStyle="1" w:styleId="26">
    <w:name w:val="Красная строка 2 Знак"/>
    <w:basedOn w:val="a5"/>
    <w:link w:val="25"/>
    <w:rsid w:val="00640241"/>
    <w:rPr>
      <w:rFonts w:ascii="Times New Roman" w:eastAsia="Times New Roman" w:hAnsi="Times New Roman" w:cs="Times New Roman"/>
      <w:sz w:val="28"/>
      <w:szCs w:val="20"/>
      <w:lang w:eastAsia="ru-RU"/>
    </w:rPr>
  </w:style>
  <w:style w:type="paragraph" w:styleId="ac">
    <w:name w:val="Subtitle"/>
    <w:basedOn w:val="a0"/>
    <w:link w:val="ad"/>
    <w:qFormat/>
    <w:rsid w:val="00640241"/>
    <w:pPr>
      <w:jc w:val="center"/>
    </w:pPr>
    <w:rPr>
      <w:b/>
      <w:bCs/>
    </w:rPr>
  </w:style>
  <w:style w:type="character" w:customStyle="1" w:styleId="ad">
    <w:name w:val="Подзаголовок Знак"/>
    <w:basedOn w:val="a1"/>
    <w:link w:val="ac"/>
    <w:rsid w:val="00640241"/>
    <w:rPr>
      <w:rFonts w:ascii="Times New Roman" w:eastAsia="Times New Roman" w:hAnsi="Times New Roman" w:cs="Times New Roman"/>
      <w:b/>
      <w:bCs/>
      <w:sz w:val="24"/>
      <w:szCs w:val="24"/>
      <w:lang w:eastAsia="ru-RU"/>
    </w:rPr>
  </w:style>
  <w:style w:type="paragraph" w:styleId="ae">
    <w:name w:val="header"/>
    <w:basedOn w:val="a0"/>
    <w:link w:val="af"/>
    <w:uiPriority w:val="99"/>
    <w:rsid w:val="00640241"/>
    <w:pPr>
      <w:tabs>
        <w:tab w:val="center" w:pos="4153"/>
        <w:tab w:val="right" w:pos="8306"/>
      </w:tabs>
      <w:ind w:firstLine="720"/>
    </w:pPr>
    <w:rPr>
      <w:sz w:val="28"/>
      <w:szCs w:val="20"/>
    </w:rPr>
  </w:style>
  <w:style w:type="character" w:customStyle="1" w:styleId="af">
    <w:name w:val="Верхний колонтитул Знак"/>
    <w:basedOn w:val="a1"/>
    <w:link w:val="ae"/>
    <w:uiPriority w:val="99"/>
    <w:rsid w:val="00640241"/>
    <w:rPr>
      <w:rFonts w:ascii="Times New Roman" w:eastAsia="Times New Roman" w:hAnsi="Times New Roman" w:cs="Times New Roman"/>
      <w:sz w:val="28"/>
      <w:szCs w:val="20"/>
      <w:lang w:eastAsia="ru-RU"/>
    </w:rPr>
  </w:style>
  <w:style w:type="paragraph" w:customStyle="1" w:styleId="ConsPlusNormal">
    <w:name w:val="ConsPlusNormal"/>
    <w:rsid w:val="0064024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0">
    <w:name w:val="Balloon Text"/>
    <w:basedOn w:val="a0"/>
    <w:link w:val="af1"/>
    <w:unhideWhenUsed/>
    <w:rsid w:val="00640241"/>
    <w:rPr>
      <w:rFonts w:ascii="Tahoma" w:eastAsia="Calibri" w:hAnsi="Tahoma" w:cs="Tahoma"/>
      <w:sz w:val="16"/>
      <w:szCs w:val="16"/>
      <w:lang w:eastAsia="en-US"/>
    </w:rPr>
  </w:style>
  <w:style w:type="character" w:customStyle="1" w:styleId="af1">
    <w:name w:val="Текст выноски Знак"/>
    <w:basedOn w:val="a1"/>
    <w:link w:val="af0"/>
    <w:rsid w:val="00640241"/>
    <w:rPr>
      <w:rFonts w:ascii="Tahoma" w:eastAsia="Calibri" w:hAnsi="Tahoma" w:cs="Tahoma"/>
      <w:sz w:val="16"/>
      <w:szCs w:val="16"/>
    </w:rPr>
  </w:style>
  <w:style w:type="table" w:styleId="af2">
    <w:name w:val="Table Grid"/>
    <w:basedOn w:val="a2"/>
    <w:rsid w:val="0064024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List Paragraph"/>
    <w:basedOn w:val="a0"/>
    <w:uiPriority w:val="34"/>
    <w:qFormat/>
    <w:rsid w:val="00640241"/>
    <w:pPr>
      <w:spacing w:after="200" w:line="276" w:lineRule="auto"/>
      <w:ind w:left="720"/>
      <w:contextualSpacing/>
    </w:pPr>
    <w:rPr>
      <w:rFonts w:ascii="Calibri" w:eastAsia="Calibri" w:hAnsi="Calibri"/>
      <w:sz w:val="22"/>
      <w:szCs w:val="22"/>
      <w:lang w:eastAsia="en-US"/>
    </w:rPr>
  </w:style>
  <w:style w:type="numbering" w:customStyle="1" w:styleId="11">
    <w:name w:val="Нет списка1"/>
    <w:next w:val="a3"/>
    <w:semiHidden/>
    <w:rsid w:val="00640241"/>
  </w:style>
  <w:style w:type="paragraph" w:styleId="33">
    <w:name w:val="Body Text 3"/>
    <w:basedOn w:val="a0"/>
    <w:link w:val="34"/>
    <w:rsid w:val="00640241"/>
    <w:pPr>
      <w:widowControl w:val="0"/>
      <w:autoSpaceDE w:val="0"/>
      <w:autoSpaceDN w:val="0"/>
      <w:adjustRightInd w:val="0"/>
    </w:pPr>
    <w:rPr>
      <w:iCs/>
      <w:sz w:val="28"/>
    </w:rPr>
  </w:style>
  <w:style w:type="character" w:customStyle="1" w:styleId="34">
    <w:name w:val="Основной текст 3 Знак"/>
    <w:basedOn w:val="a1"/>
    <w:link w:val="33"/>
    <w:rsid w:val="00640241"/>
    <w:rPr>
      <w:rFonts w:ascii="Times New Roman" w:eastAsia="Times New Roman" w:hAnsi="Times New Roman" w:cs="Times New Roman"/>
      <w:iCs/>
      <w:sz w:val="28"/>
      <w:szCs w:val="24"/>
      <w:lang w:eastAsia="ru-RU"/>
    </w:rPr>
  </w:style>
  <w:style w:type="paragraph" w:styleId="af4">
    <w:name w:val="Normal (Web)"/>
    <w:aliases w:val="Обычный (веб) Знак"/>
    <w:basedOn w:val="a0"/>
    <w:uiPriority w:val="99"/>
    <w:qFormat/>
    <w:rsid w:val="00640241"/>
    <w:pPr>
      <w:spacing w:before="100" w:beforeAutospacing="1" w:after="100" w:afterAutospacing="1"/>
    </w:pPr>
    <w:rPr>
      <w:sz w:val="18"/>
      <w:szCs w:val="18"/>
    </w:rPr>
  </w:style>
  <w:style w:type="character" w:customStyle="1" w:styleId="af5">
    <w:name w:val="Не вступил в силу"/>
    <w:basedOn w:val="a1"/>
    <w:rsid w:val="00640241"/>
    <w:rPr>
      <w:b/>
      <w:bCs/>
      <w:color w:val="008080"/>
      <w:szCs w:val="20"/>
    </w:rPr>
  </w:style>
  <w:style w:type="numbering" w:customStyle="1" w:styleId="27">
    <w:name w:val="Нет списка2"/>
    <w:next w:val="a3"/>
    <w:semiHidden/>
    <w:unhideWhenUsed/>
    <w:rsid w:val="00640241"/>
  </w:style>
  <w:style w:type="paragraph" w:customStyle="1" w:styleId="a">
    <w:name w:val="Нумерованный абзац"/>
    <w:rsid w:val="00640241"/>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paragraph" w:customStyle="1" w:styleId="ConsPlusTitle">
    <w:name w:val="ConsPlusTitle"/>
    <w:link w:val="ConsPlusTitle0"/>
    <w:rsid w:val="00640241"/>
    <w:pPr>
      <w:snapToGrid w:val="0"/>
      <w:spacing w:after="0" w:line="240" w:lineRule="auto"/>
    </w:pPr>
    <w:rPr>
      <w:rFonts w:ascii="Arial" w:eastAsia="Times New Roman" w:hAnsi="Arial" w:cs="Times New Roman"/>
      <w:b/>
      <w:sz w:val="20"/>
      <w:szCs w:val="20"/>
      <w:lang w:eastAsia="ru-RU"/>
    </w:rPr>
  </w:style>
  <w:style w:type="character" w:customStyle="1" w:styleId="ConsPlusTitle0">
    <w:name w:val="ConsPlusTitle Знак"/>
    <w:basedOn w:val="a1"/>
    <w:link w:val="ConsPlusTitle"/>
    <w:rsid w:val="00640241"/>
    <w:rPr>
      <w:rFonts w:ascii="Arial" w:eastAsia="Times New Roman" w:hAnsi="Arial" w:cs="Times New Roman"/>
      <w:b/>
      <w:sz w:val="20"/>
      <w:szCs w:val="20"/>
      <w:lang w:eastAsia="ru-RU"/>
    </w:rPr>
  </w:style>
  <w:style w:type="numbering" w:customStyle="1" w:styleId="35">
    <w:name w:val="Нет списка3"/>
    <w:next w:val="a3"/>
    <w:semiHidden/>
    <w:rsid w:val="00640241"/>
  </w:style>
  <w:style w:type="paragraph" w:customStyle="1" w:styleId="ConsPlusNonformat">
    <w:name w:val="ConsPlusNonformat"/>
    <w:rsid w:val="0064024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customStyle="1" w:styleId="12">
    <w:name w:val="Сетка таблицы1"/>
    <w:basedOn w:val="a2"/>
    <w:next w:val="af2"/>
    <w:rsid w:val="00640241"/>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640241"/>
    <w:pPr>
      <w:widowControl w:val="0"/>
      <w:autoSpaceDE w:val="0"/>
      <w:autoSpaceDN w:val="0"/>
      <w:adjustRightInd w:val="0"/>
      <w:spacing w:after="0" w:line="240" w:lineRule="auto"/>
    </w:pPr>
    <w:rPr>
      <w:rFonts w:ascii="Arial" w:eastAsia="Times New Roman" w:hAnsi="Arial" w:cs="Arial"/>
      <w:b/>
      <w:bCs/>
      <w:lang w:eastAsia="ru-RU"/>
    </w:rPr>
  </w:style>
  <w:style w:type="character" w:styleId="af6">
    <w:name w:val="Strong"/>
    <w:basedOn w:val="a1"/>
    <w:qFormat/>
    <w:rsid w:val="00640241"/>
    <w:rPr>
      <w:b/>
      <w:bCs/>
    </w:rPr>
  </w:style>
  <w:style w:type="character" w:styleId="af7">
    <w:name w:val="Emphasis"/>
    <w:basedOn w:val="a1"/>
    <w:qFormat/>
    <w:rsid w:val="00640241"/>
    <w:rPr>
      <w:rFonts w:ascii="Calibri" w:hAnsi="Calibri" w:cs="Calibri"/>
      <w:b/>
      <w:bCs/>
      <w:i/>
      <w:iCs/>
    </w:rPr>
  </w:style>
  <w:style w:type="paragraph" w:styleId="af8">
    <w:name w:val="No Spacing"/>
    <w:basedOn w:val="a0"/>
    <w:uiPriority w:val="1"/>
    <w:qFormat/>
    <w:rsid w:val="00640241"/>
    <w:pPr>
      <w:spacing w:line="240" w:lineRule="auto"/>
      <w:ind w:firstLine="0"/>
      <w:jc w:val="left"/>
    </w:pPr>
    <w:rPr>
      <w:rFonts w:ascii="Calibri" w:hAnsi="Calibri" w:cs="Calibri"/>
      <w:lang w:val="en-US" w:eastAsia="en-US"/>
    </w:rPr>
  </w:style>
  <w:style w:type="paragraph" w:styleId="28">
    <w:name w:val="Quote"/>
    <w:basedOn w:val="a0"/>
    <w:next w:val="a0"/>
    <w:link w:val="29"/>
    <w:qFormat/>
    <w:rsid w:val="00640241"/>
    <w:pPr>
      <w:spacing w:line="240" w:lineRule="auto"/>
      <w:ind w:firstLine="0"/>
      <w:jc w:val="left"/>
    </w:pPr>
    <w:rPr>
      <w:rFonts w:ascii="Calibri" w:hAnsi="Calibri" w:cs="Calibri"/>
      <w:i/>
      <w:iCs/>
      <w:lang w:val="en-US" w:eastAsia="en-US"/>
    </w:rPr>
  </w:style>
  <w:style w:type="character" w:customStyle="1" w:styleId="29">
    <w:name w:val="Цитата 2 Знак"/>
    <w:basedOn w:val="a1"/>
    <w:link w:val="28"/>
    <w:rsid w:val="00640241"/>
    <w:rPr>
      <w:rFonts w:ascii="Calibri" w:eastAsia="Times New Roman" w:hAnsi="Calibri" w:cs="Calibri"/>
      <w:i/>
      <w:iCs/>
      <w:sz w:val="24"/>
      <w:szCs w:val="24"/>
      <w:lang w:val="en-US"/>
    </w:rPr>
  </w:style>
  <w:style w:type="paragraph" w:styleId="af9">
    <w:name w:val="Intense Quote"/>
    <w:basedOn w:val="a0"/>
    <w:next w:val="a0"/>
    <w:link w:val="afa"/>
    <w:qFormat/>
    <w:rsid w:val="00640241"/>
    <w:pPr>
      <w:spacing w:line="240" w:lineRule="auto"/>
      <w:ind w:left="720" w:right="720" w:firstLine="0"/>
      <w:jc w:val="left"/>
    </w:pPr>
    <w:rPr>
      <w:rFonts w:ascii="Calibri" w:hAnsi="Calibri" w:cs="Calibri"/>
      <w:b/>
      <w:bCs/>
      <w:i/>
      <w:iCs/>
      <w:lang w:val="en-US" w:eastAsia="en-US"/>
    </w:rPr>
  </w:style>
  <w:style w:type="character" w:customStyle="1" w:styleId="afa">
    <w:name w:val="Выделенная цитата Знак"/>
    <w:basedOn w:val="a1"/>
    <w:link w:val="af9"/>
    <w:rsid w:val="00640241"/>
    <w:rPr>
      <w:rFonts w:ascii="Calibri" w:eastAsia="Times New Roman" w:hAnsi="Calibri" w:cs="Calibri"/>
      <w:b/>
      <w:bCs/>
      <w:i/>
      <w:iCs/>
      <w:sz w:val="24"/>
      <w:szCs w:val="24"/>
      <w:lang w:val="en-US"/>
    </w:rPr>
  </w:style>
  <w:style w:type="character" w:styleId="afb">
    <w:name w:val="Subtle Emphasis"/>
    <w:basedOn w:val="a1"/>
    <w:qFormat/>
    <w:rsid w:val="00640241"/>
    <w:rPr>
      <w:i/>
      <w:iCs/>
      <w:color w:val="auto"/>
    </w:rPr>
  </w:style>
  <w:style w:type="character" w:styleId="afc">
    <w:name w:val="Intense Emphasis"/>
    <w:basedOn w:val="a1"/>
    <w:qFormat/>
    <w:rsid w:val="00640241"/>
    <w:rPr>
      <w:b/>
      <w:bCs/>
      <w:i/>
      <w:iCs/>
      <w:sz w:val="24"/>
      <w:szCs w:val="24"/>
      <w:u w:val="single"/>
    </w:rPr>
  </w:style>
  <w:style w:type="character" w:styleId="afd">
    <w:name w:val="Subtle Reference"/>
    <w:basedOn w:val="a1"/>
    <w:qFormat/>
    <w:rsid w:val="00640241"/>
    <w:rPr>
      <w:sz w:val="24"/>
      <w:szCs w:val="24"/>
      <w:u w:val="single"/>
    </w:rPr>
  </w:style>
  <w:style w:type="character" w:styleId="afe">
    <w:name w:val="Intense Reference"/>
    <w:basedOn w:val="a1"/>
    <w:qFormat/>
    <w:rsid w:val="00640241"/>
    <w:rPr>
      <w:b/>
      <w:bCs/>
      <w:sz w:val="24"/>
      <w:szCs w:val="24"/>
      <w:u w:val="single"/>
    </w:rPr>
  </w:style>
  <w:style w:type="character" w:styleId="aff">
    <w:name w:val="Book Title"/>
    <w:basedOn w:val="a1"/>
    <w:qFormat/>
    <w:rsid w:val="00640241"/>
    <w:rPr>
      <w:rFonts w:ascii="Cambria" w:hAnsi="Cambria" w:cs="Cambria"/>
      <w:b/>
      <w:bCs/>
      <w:i/>
      <w:iCs/>
      <w:sz w:val="24"/>
      <w:szCs w:val="24"/>
    </w:rPr>
  </w:style>
  <w:style w:type="paragraph" w:styleId="aff0">
    <w:name w:val="TOC Heading"/>
    <w:basedOn w:val="1"/>
    <w:next w:val="a0"/>
    <w:qFormat/>
    <w:rsid w:val="00640241"/>
    <w:pPr>
      <w:tabs>
        <w:tab w:val="clear" w:pos="1080"/>
      </w:tabs>
      <w:spacing w:before="240" w:after="60" w:line="240" w:lineRule="auto"/>
      <w:ind w:firstLine="0"/>
      <w:jc w:val="left"/>
      <w:outlineLvl w:val="9"/>
    </w:pPr>
    <w:rPr>
      <w:rFonts w:ascii="Cambria" w:hAnsi="Cambria" w:cs="Cambria"/>
      <w:kern w:val="32"/>
      <w:sz w:val="32"/>
      <w:szCs w:val="32"/>
      <w:lang w:val="en-US" w:eastAsia="en-US"/>
    </w:rPr>
  </w:style>
  <w:style w:type="paragraph" w:customStyle="1" w:styleId="aff1">
    <w:name w:val="Знак"/>
    <w:basedOn w:val="a0"/>
    <w:rsid w:val="00640241"/>
    <w:pPr>
      <w:spacing w:after="160" w:line="240" w:lineRule="exact"/>
      <w:ind w:firstLine="0"/>
      <w:jc w:val="left"/>
    </w:pPr>
    <w:rPr>
      <w:rFonts w:ascii="Verdana" w:hAnsi="Verdana" w:cs="Verdana"/>
      <w:sz w:val="20"/>
      <w:szCs w:val="20"/>
      <w:lang w:val="en-US" w:eastAsia="en-US"/>
    </w:rPr>
  </w:style>
  <w:style w:type="numbering" w:customStyle="1" w:styleId="41">
    <w:name w:val="Нет списка4"/>
    <w:next w:val="a3"/>
    <w:semiHidden/>
    <w:rsid w:val="00640241"/>
  </w:style>
  <w:style w:type="paragraph" w:customStyle="1" w:styleId="13">
    <w:name w:val="Знак1 Знак Знак"/>
    <w:basedOn w:val="a0"/>
    <w:rsid w:val="00640241"/>
    <w:pPr>
      <w:spacing w:before="100" w:beforeAutospacing="1" w:after="100" w:afterAutospacing="1" w:line="240" w:lineRule="auto"/>
      <w:ind w:firstLine="0"/>
      <w:jc w:val="left"/>
    </w:pPr>
    <w:rPr>
      <w:rFonts w:ascii="Tahoma" w:hAnsi="Tahoma"/>
      <w:sz w:val="20"/>
      <w:szCs w:val="20"/>
      <w:lang w:val="en-US" w:eastAsia="en-US"/>
    </w:rPr>
  </w:style>
  <w:style w:type="character" w:styleId="aff2">
    <w:name w:val="Hyperlink"/>
    <w:basedOn w:val="a1"/>
    <w:uiPriority w:val="99"/>
    <w:rsid w:val="00640241"/>
    <w:rPr>
      <w:color w:val="000080"/>
      <w:u w:val="single"/>
    </w:rPr>
  </w:style>
  <w:style w:type="numbering" w:customStyle="1" w:styleId="51">
    <w:name w:val="Нет списка5"/>
    <w:next w:val="a3"/>
    <w:semiHidden/>
    <w:unhideWhenUsed/>
    <w:rsid w:val="00640241"/>
  </w:style>
  <w:style w:type="numbering" w:customStyle="1" w:styleId="110">
    <w:name w:val="Нет списка11"/>
    <w:next w:val="a3"/>
    <w:semiHidden/>
    <w:rsid w:val="00640241"/>
  </w:style>
  <w:style w:type="numbering" w:customStyle="1" w:styleId="210">
    <w:name w:val="Нет списка21"/>
    <w:next w:val="a3"/>
    <w:semiHidden/>
    <w:unhideWhenUsed/>
    <w:rsid w:val="00640241"/>
  </w:style>
  <w:style w:type="numbering" w:customStyle="1" w:styleId="310">
    <w:name w:val="Нет списка31"/>
    <w:next w:val="a3"/>
    <w:semiHidden/>
    <w:rsid w:val="00640241"/>
  </w:style>
  <w:style w:type="numbering" w:customStyle="1" w:styleId="410">
    <w:name w:val="Нет списка41"/>
    <w:next w:val="a3"/>
    <w:semiHidden/>
    <w:unhideWhenUsed/>
    <w:rsid w:val="00640241"/>
  </w:style>
  <w:style w:type="paragraph" w:customStyle="1" w:styleId="aff3">
    <w:name w:val="Знак Знак Знак Знак Знак Знак Знак Знак Знак Знак"/>
    <w:basedOn w:val="a0"/>
    <w:rsid w:val="00640241"/>
    <w:pPr>
      <w:spacing w:after="160" w:line="240" w:lineRule="exact"/>
      <w:ind w:firstLine="0"/>
      <w:jc w:val="left"/>
    </w:pPr>
    <w:rPr>
      <w:rFonts w:ascii="Verdana" w:hAnsi="Verdana" w:cs="Verdana"/>
      <w:sz w:val="20"/>
      <w:szCs w:val="20"/>
      <w:lang w:val="en-US" w:eastAsia="en-US"/>
    </w:rPr>
  </w:style>
  <w:style w:type="numbering" w:customStyle="1" w:styleId="61">
    <w:name w:val="Нет списка6"/>
    <w:next w:val="a3"/>
    <w:semiHidden/>
    <w:unhideWhenUsed/>
    <w:rsid w:val="00640241"/>
  </w:style>
  <w:style w:type="numbering" w:customStyle="1" w:styleId="120">
    <w:name w:val="Нет списка12"/>
    <w:next w:val="a3"/>
    <w:semiHidden/>
    <w:rsid w:val="00640241"/>
  </w:style>
  <w:style w:type="numbering" w:customStyle="1" w:styleId="220">
    <w:name w:val="Нет списка22"/>
    <w:next w:val="a3"/>
    <w:semiHidden/>
    <w:unhideWhenUsed/>
    <w:rsid w:val="00640241"/>
  </w:style>
  <w:style w:type="numbering" w:customStyle="1" w:styleId="320">
    <w:name w:val="Нет списка32"/>
    <w:next w:val="a3"/>
    <w:semiHidden/>
    <w:rsid w:val="00640241"/>
  </w:style>
  <w:style w:type="numbering" w:customStyle="1" w:styleId="42">
    <w:name w:val="Нет списка42"/>
    <w:next w:val="a3"/>
    <w:semiHidden/>
    <w:unhideWhenUsed/>
    <w:rsid w:val="00640241"/>
  </w:style>
  <w:style w:type="numbering" w:customStyle="1" w:styleId="71">
    <w:name w:val="Нет списка7"/>
    <w:next w:val="a3"/>
    <w:semiHidden/>
    <w:unhideWhenUsed/>
    <w:rsid w:val="00640241"/>
  </w:style>
  <w:style w:type="paragraph" w:customStyle="1" w:styleId="aff4">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autoRedefine/>
    <w:rsid w:val="00640241"/>
    <w:pPr>
      <w:spacing w:after="160" w:line="240" w:lineRule="exact"/>
      <w:ind w:firstLine="0"/>
      <w:jc w:val="left"/>
    </w:pPr>
    <w:rPr>
      <w:sz w:val="28"/>
      <w:szCs w:val="20"/>
      <w:lang w:val="en-US" w:eastAsia="en-US"/>
    </w:rPr>
  </w:style>
  <w:style w:type="paragraph" w:customStyle="1" w:styleId="aff5">
    <w:name w:val="Всегда"/>
    <w:basedOn w:val="a0"/>
    <w:autoRedefine/>
    <w:qFormat/>
    <w:rsid w:val="00816978"/>
    <w:pPr>
      <w:spacing w:line="0" w:lineRule="atLeast"/>
      <w:ind w:firstLine="709"/>
    </w:pPr>
    <w:rPr>
      <w:sz w:val="28"/>
      <w:szCs w:val="28"/>
      <w:lang w:eastAsia="en-US"/>
    </w:rPr>
  </w:style>
  <w:style w:type="paragraph" w:customStyle="1" w:styleId="Default">
    <w:name w:val="Default"/>
    <w:rsid w:val="00640241"/>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aff6">
    <w:name w:val="Прижатый влево"/>
    <w:basedOn w:val="a0"/>
    <w:next w:val="a0"/>
    <w:uiPriority w:val="99"/>
    <w:rsid w:val="00640241"/>
    <w:pPr>
      <w:autoSpaceDE w:val="0"/>
      <w:autoSpaceDN w:val="0"/>
      <w:adjustRightInd w:val="0"/>
      <w:spacing w:line="240" w:lineRule="auto"/>
      <w:ind w:firstLine="0"/>
      <w:jc w:val="left"/>
    </w:pPr>
    <w:rPr>
      <w:rFonts w:ascii="Arial" w:hAnsi="Arial" w:cs="Arial"/>
    </w:rPr>
  </w:style>
  <w:style w:type="paragraph" w:customStyle="1" w:styleId="aff7">
    <w:name w:val="Статья"/>
    <w:basedOn w:val="a0"/>
    <w:rsid w:val="00640241"/>
    <w:pPr>
      <w:spacing w:before="400"/>
      <w:ind w:left="708" w:firstLine="0"/>
      <w:jc w:val="left"/>
    </w:pPr>
    <w:rPr>
      <w:b/>
      <w:sz w:val="28"/>
    </w:rPr>
  </w:style>
  <w:style w:type="paragraph" w:customStyle="1" w:styleId="aff8">
    <w:name w:val="Абзац"/>
    <w:rsid w:val="00640241"/>
    <w:pPr>
      <w:spacing w:after="0" w:line="360" w:lineRule="auto"/>
      <w:ind w:firstLine="709"/>
    </w:pPr>
    <w:rPr>
      <w:rFonts w:ascii="Times New Roman" w:eastAsia="Times New Roman" w:hAnsi="Times New Roman" w:cs="Times New Roman"/>
      <w:sz w:val="28"/>
      <w:szCs w:val="24"/>
      <w:lang w:eastAsia="ru-RU"/>
    </w:rPr>
  </w:style>
  <w:style w:type="character" w:customStyle="1" w:styleId="aff9">
    <w:name w:val="Основной текст_"/>
    <w:link w:val="14"/>
    <w:rsid w:val="00640241"/>
    <w:rPr>
      <w:sz w:val="25"/>
      <w:szCs w:val="25"/>
      <w:shd w:val="clear" w:color="auto" w:fill="FFFFFF"/>
    </w:rPr>
  </w:style>
  <w:style w:type="paragraph" w:customStyle="1" w:styleId="14">
    <w:name w:val="Основной текст1"/>
    <w:basedOn w:val="a0"/>
    <w:link w:val="aff9"/>
    <w:rsid w:val="00640241"/>
    <w:pPr>
      <w:shd w:val="clear" w:color="auto" w:fill="FFFFFF"/>
      <w:spacing w:before="360" w:after="240" w:line="298" w:lineRule="exact"/>
      <w:ind w:firstLine="0"/>
    </w:pPr>
    <w:rPr>
      <w:rFonts w:asciiTheme="minorHAnsi" w:eastAsiaTheme="minorHAnsi" w:hAnsiTheme="minorHAnsi" w:cstheme="minorBidi"/>
      <w:sz w:val="25"/>
      <w:szCs w:val="25"/>
      <w:lang w:eastAsia="en-US"/>
    </w:rPr>
  </w:style>
  <w:style w:type="character" w:styleId="affa">
    <w:name w:val="FollowedHyperlink"/>
    <w:basedOn w:val="a1"/>
    <w:uiPriority w:val="99"/>
    <w:semiHidden/>
    <w:unhideWhenUsed/>
    <w:rsid w:val="00354683"/>
    <w:rPr>
      <w:color w:val="800080"/>
      <w:u w:val="single"/>
    </w:rPr>
  </w:style>
  <w:style w:type="paragraph" w:customStyle="1" w:styleId="xl69">
    <w:name w:val="xl69"/>
    <w:basedOn w:val="a0"/>
    <w:rsid w:val="00354683"/>
    <w:pPr>
      <w:spacing w:before="100" w:beforeAutospacing="1" w:after="100" w:afterAutospacing="1" w:line="240" w:lineRule="auto"/>
      <w:ind w:firstLine="0"/>
      <w:jc w:val="left"/>
    </w:pPr>
    <w:rPr>
      <w:rFonts w:ascii="Times New Roman CYR" w:hAnsi="Times New Roman CYR" w:cs="Times New Roman CYR"/>
    </w:rPr>
  </w:style>
  <w:style w:type="paragraph" w:customStyle="1" w:styleId="xl70">
    <w:name w:val="xl7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71">
    <w:name w:val="xl7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2">
    <w:name w:val="xl7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3">
    <w:name w:val="xl7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4">
    <w:name w:val="xl7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5">
    <w:name w:val="xl7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76">
    <w:name w:val="xl7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7">
    <w:name w:val="xl7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8">
    <w:name w:val="xl7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9">
    <w:name w:val="xl79"/>
    <w:basedOn w:val="a0"/>
    <w:rsid w:val="00354683"/>
    <w:pPr>
      <w:spacing w:before="100" w:beforeAutospacing="1" w:after="100" w:afterAutospacing="1" w:line="240" w:lineRule="auto"/>
      <w:ind w:firstLine="0"/>
      <w:jc w:val="left"/>
    </w:pPr>
    <w:rPr>
      <w:rFonts w:ascii="Times New Roman CYR" w:hAnsi="Times New Roman CYR" w:cs="Times New Roman CYR"/>
    </w:rPr>
  </w:style>
  <w:style w:type="paragraph" w:customStyle="1" w:styleId="xl80">
    <w:name w:val="xl8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81">
    <w:name w:val="xl81"/>
    <w:basedOn w:val="a0"/>
    <w:rsid w:val="00354683"/>
    <w:pPr>
      <w:spacing w:before="100" w:beforeAutospacing="1" w:after="100" w:afterAutospacing="1" w:line="240" w:lineRule="auto"/>
      <w:ind w:firstLine="0"/>
      <w:jc w:val="left"/>
    </w:pPr>
    <w:rPr>
      <w:rFonts w:ascii="Times New Roman CYR" w:hAnsi="Times New Roman CYR" w:cs="Times New Roman CYR"/>
    </w:rPr>
  </w:style>
  <w:style w:type="paragraph" w:customStyle="1" w:styleId="xl82">
    <w:name w:val="xl8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83">
    <w:name w:val="xl8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84">
    <w:name w:val="xl8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85">
    <w:name w:val="xl8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6">
    <w:name w:val="xl8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7">
    <w:name w:val="xl8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8">
    <w:name w:val="xl8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9">
    <w:name w:val="xl8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90">
    <w:name w:val="xl9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91">
    <w:name w:val="xl9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92">
    <w:name w:val="xl9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93">
    <w:name w:val="xl9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94">
    <w:name w:val="xl9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5">
    <w:name w:val="xl9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6">
    <w:name w:val="xl9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7">
    <w:name w:val="xl9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8">
    <w:name w:val="xl9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99">
    <w:name w:val="xl9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0">
    <w:name w:val="xl10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1">
    <w:name w:val="xl10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2">
    <w:name w:val="xl10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03">
    <w:name w:val="xl10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4">
    <w:name w:val="xl10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5">
    <w:name w:val="xl10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06">
    <w:name w:val="xl10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7">
    <w:name w:val="xl10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8">
    <w:name w:val="xl10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9">
    <w:name w:val="xl10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10">
    <w:name w:val="xl110"/>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1">
    <w:name w:val="xl11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2">
    <w:name w:val="xl11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3">
    <w:name w:val="xl11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5">
    <w:name w:val="xl11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16">
    <w:name w:val="xl11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7">
    <w:name w:val="xl11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18">
    <w:name w:val="xl11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19">
    <w:name w:val="xl11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20">
    <w:name w:val="xl12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21">
    <w:name w:val="xl12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22">
    <w:name w:val="xl12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3">
    <w:name w:val="xl12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4">
    <w:name w:val="xl12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5">
    <w:name w:val="xl12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6">
    <w:name w:val="xl12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7">
    <w:name w:val="xl12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128">
    <w:name w:val="xl12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29">
    <w:name w:val="xl129"/>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30">
    <w:name w:val="xl13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31">
    <w:name w:val="xl131"/>
    <w:basedOn w:val="a0"/>
    <w:rsid w:val="00354683"/>
    <w:pPr>
      <w:spacing w:before="100" w:beforeAutospacing="1" w:after="100" w:afterAutospacing="1" w:line="240" w:lineRule="auto"/>
      <w:ind w:firstLine="0"/>
      <w:jc w:val="left"/>
      <w:textAlignment w:val="top"/>
    </w:pPr>
    <w:rPr>
      <w:sz w:val="22"/>
      <w:szCs w:val="22"/>
    </w:rPr>
  </w:style>
  <w:style w:type="paragraph" w:customStyle="1" w:styleId="xl132">
    <w:name w:val="xl132"/>
    <w:basedOn w:val="a0"/>
    <w:rsid w:val="00354683"/>
    <w:pP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33">
    <w:name w:val="xl13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34">
    <w:name w:val="xl13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35">
    <w:name w:val="xl13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36">
    <w:name w:val="xl13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37">
    <w:name w:val="xl13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39">
    <w:name w:val="xl13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40">
    <w:name w:val="xl14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22"/>
      <w:szCs w:val="22"/>
    </w:rPr>
  </w:style>
  <w:style w:type="paragraph" w:customStyle="1" w:styleId="xl141">
    <w:name w:val="xl14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43">
    <w:name w:val="xl14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44">
    <w:name w:val="xl14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45">
    <w:name w:val="xl145"/>
    <w:basedOn w:val="a0"/>
    <w:rsid w:val="00354683"/>
    <w:pPr>
      <w:spacing w:before="100" w:beforeAutospacing="1" w:after="100" w:afterAutospacing="1" w:line="240" w:lineRule="auto"/>
      <w:ind w:firstLine="0"/>
      <w:jc w:val="left"/>
    </w:pPr>
  </w:style>
  <w:style w:type="paragraph" w:customStyle="1" w:styleId="xl146">
    <w:name w:val="xl146"/>
    <w:basedOn w:val="a0"/>
    <w:rsid w:val="00354683"/>
    <w:pPr>
      <w:spacing w:before="100" w:beforeAutospacing="1" w:after="100" w:afterAutospacing="1" w:line="240" w:lineRule="auto"/>
      <w:ind w:firstLine="0"/>
      <w:jc w:val="left"/>
    </w:pPr>
    <w:rPr>
      <w:rFonts w:ascii="Times New Roman CYR" w:hAnsi="Times New Roman CYR" w:cs="Times New Roman CYR"/>
    </w:rPr>
  </w:style>
  <w:style w:type="paragraph" w:customStyle="1" w:styleId="xl147">
    <w:name w:val="xl147"/>
    <w:basedOn w:val="a0"/>
    <w:rsid w:val="00354683"/>
    <w:pPr>
      <w:spacing w:before="100" w:beforeAutospacing="1" w:after="100" w:afterAutospacing="1" w:line="240" w:lineRule="auto"/>
      <w:ind w:firstLine="0"/>
      <w:jc w:val="left"/>
    </w:pPr>
    <w:rPr>
      <w:rFonts w:ascii="Times New Roman CYR" w:hAnsi="Times New Roman CYR" w:cs="Times New Roman CYR"/>
    </w:rPr>
  </w:style>
  <w:style w:type="paragraph" w:customStyle="1" w:styleId="xl148">
    <w:name w:val="xl148"/>
    <w:basedOn w:val="a0"/>
    <w:rsid w:val="00354683"/>
    <w:pPr>
      <w:spacing w:before="100" w:beforeAutospacing="1" w:after="100" w:afterAutospacing="1" w:line="240" w:lineRule="auto"/>
      <w:ind w:firstLine="0"/>
      <w:jc w:val="left"/>
    </w:pPr>
  </w:style>
  <w:style w:type="paragraph" w:customStyle="1" w:styleId="xl149">
    <w:name w:val="xl149"/>
    <w:basedOn w:val="a0"/>
    <w:rsid w:val="00354683"/>
    <w:pPr>
      <w:spacing w:before="100" w:beforeAutospacing="1" w:after="100" w:afterAutospacing="1" w:line="240" w:lineRule="auto"/>
      <w:ind w:firstLine="0"/>
      <w:jc w:val="left"/>
    </w:pPr>
  </w:style>
  <w:style w:type="paragraph" w:customStyle="1" w:styleId="xl150">
    <w:name w:val="xl15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22"/>
      <w:szCs w:val="22"/>
    </w:rPr>
  </w:style>
  <w:style w:type="paragraph" w:customStyle="1" w:styleId="xl151">
    <w:name w:val="xl15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52">
    <w:name w:val="xl15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53">
    <w:name w:val="xl15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54">
    <w:name w:val="xl15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55">
    <w:name w:val="xl15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56">
    <w:name w:val="xl15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57">
    <w:name w:val="xl15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58">
    <w:name w:val="xl15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59">
    <w:name w:val="xl15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60">
    <w:name w:val="xl16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61">
    <w:name w:val="xl161"/>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162">
    <w:name w:val="xl162"/>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163">
    <w:name w:val="xl163"/>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164">
    <w:name w:val="xl164"/>
    <w:basedOn w:val="a0"/>
    <w:rsid w:val="00354683"/>
    <w:pPr>
      <w:spacing w:before="100" w:beforeAutospacing="1" w:after="100" w:afterAutospacing="1" w:line="240" w:lineRule="auto"/>
      <w:ind w:firstLine="0"/>
      <w:jc w:val="right"/>
    </w:pPr>
  </w:style>
  <w:style w:type="paragraph" w:customStyle="1" w:styleId="xl165">
    <w:name w:val="xl165"/>
    <w:basedOn w:val="a0"/>
    <w:rsid w:val="00354683"/>
    <w:pPr>
      <w:spacing w:before="100" w:beforeAutospacing="1" w:after="100" w:afterAutospacing="1" w:line="240" w:lineRule="auto"/>
      <w:ind w:firstLine="0"/>
      <w:jc w:val="right"/>
    </w:pPr>
  </w:style>
  <w:style w:type="paragraph" w:customStyle="1" w:styleId="xl166">
    <w:name w:val="xl166"/>
    <w:basedOn w:val="a0"/>
    <w:rsid w:val="00354683"/>
    <w:pPr>
      <w:spacing w:before="100" w:beforeAutospacing="1" w:after="100" w:afterAutospacing="1" w:line="240" w:lineRule="auto"/>
      <w:ind w:firstLine="0"/>
      <w:jc w:val="center"/>
    </w:pPr>
    <w:rPr>
      <w:rFonts w:ascii="Times New Roman CYR" w:hAnsi="Times New Roman CYR" w:cs="Times New Roman CYR"/>
    </w:rPr>
  </w:style>
  <w:style w:type="paragraph" w:customStyle="1" w:styleId="xl167">
    <w:name w:val="xl16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68">
    <w:name w:val="xl16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69">
    <w:name w:val="xl16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70">
    <w:name w:val="xl17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71">
    <w:name w:val="xl17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73">
    <w:name w:val="xl17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74">
    <w:name w:val="xl17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5">
    <w:name w:val="xl17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6">
    <w:name w:val="xl17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7">
    <w:name w:val="xl17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78">
    <w:name w:val="xl17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79">
    <w:name w:val="xl17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180">
    <w:name w:val="xl18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1">
    <w:name w:val="xl18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2">
    <w:name w:val="xl18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3">
    <w:name w:val="xl18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4">
    <w:name w:val="xl18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85">
    <w:name w:val="xl18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186">
    <w:name w:val="xl18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187">
    <w:name w:val="xl18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188">
    <w:name w:val="xl18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89">
    <w:name w:val="xl18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90">
    <w:name w:val="xl19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91">
    <w:name w:val="xl19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92">
    <w:name w:val="xl19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93">
    <w:name w:val="xl19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94">
    <w:name w:val="xl19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95">
    <w:name w:val="xl19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96">
    <w:name w:val="xl19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97">
    <w:name w:val="xl19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98">
    <w:name w:val="xl19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99">
    <w:name w:val="xl19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0">
    <w:name w:val="xl20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201">
    <w:name w:val="xl20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2">
    <w:name w:val="xl20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3">
    <w:name w:val="xl20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04">
    <w:name w:val="xl20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CYR" w:hAnsi="Times New Roman CYR" w:cs="Times New Roman CYR"/>
      <w:sz w:val="22"/>
      <w:szCs w:val="22"/>
    </w:rPr>
  </w:style>
  <w:style w:type="paragraph" w:customStyle="1" w:styleId="xl205">
    <w:name w:val="xl20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06">
    <w:name w:val="xl20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7">
    <w:name w:val="xl20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8">
    <w:name w:val="xl20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9">
    <w:name w:val="xl20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210">
    <w:name w:val="xl21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11">
    <w:name w:val="xl21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212">
    <w:name w:val="xl21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213">
    <w:name w:val="xl213"/>
    <w:basedOn w:val="a0"/>
    <w:rsid w:val="00354683"/>
    <w:pPr>
      <w:spacing w:before="100" w:beforeAutospacing="1" w:after="100" w:afterAutospacing="1" w:line="240" w:lineRule="auto"/>
      <w:ind w:firstLine="0"/>
      <w:jc w:val="left"/>
    </w:pPr>
    <w:rPr>
      <w:rFonts w:ascii="Times New Roman CYR" w:hAnsi="Times New Roman CYR" w:cs="Times New Roman CYR"/>
      <w:sz w:val="18"/>
      <w:szCs w:val="18"/>
    </w:rPr>
  </w:style>
  <w:style w:type="paragraph" w:customStyle="1" w:styleId="xl214">
    <w:name w:val="xl21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15">
    <w:name w:val="xl21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16">
    <w:name w:val="xl21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17">
    <w:name w:val="xl21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18">
    <w:name w:val="xl21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19">
    <w:name w:val="xl21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220">
    <w:name w:val="xl22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21">
    <w:name w:val="xl22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22">
    <w:name w:val="xl22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23">
    <w:name w:val="xl22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24">
    <w:name w:val="xl22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225">
    <w:name w:val="xl22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226">
    <w:name w:val="xl22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CYR" w:hAnsi="Times New Roman CYR" w:cs="Times New Roman CYR"/>
      <w:sz w:val="22"/>
      <w:szCs w:val="22"/>
    </w:rPr>
  </w:style>
  <w:style w:type="paragraph" w:customStyle="1" w:styleId="xl227">
    <w:name w:val="xl22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CYR" w:hAnsi="Times New Roman CYR" w:cs="Times New Roman CYR"/>
      <w:sz w:val="22"/>
      <w:szCs w:val="22"/>
    </w:rPr>
  </w:style>
  <w:style w:type="paragraph" w:customStyle="1" w:styleId="xl228">
    <w:name w:val="xl228"/>
    <w:basedOn w:val="a0"/>
    <w:rsid w:val="00354683"/>
    <w:pP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29">
    <w:name w:val="xl229"/>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0">
    <w:name w:val="xl230"/>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1">
    <w:name w:val="xl231"/>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2">
    <w:name w:val="xl232"/>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3">
    <w:name w:val="xl233"/>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4">
    <w:name w:val="xl234"/>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5">
    <w:name w:val="xl235"/>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6">
    <w:name w:val="xl236"/>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7">
    <w:name w:val="xl23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38">
    <w:name w:val="xl23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39">
    <w:name w:val="xl23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240">
    <w:name w:val="xl240"/>
    <w:basedOn w:val="a0"/>
    <w:rsid w:val="00354683"/>
    <w:pPr>
      <w:spacing w:before="100" w:beforeAutospacing="1" w:after="100" w:afterAutospacing="1" w:line="240" w:lineRule="auto"/>
      <w:ind w:firstLine="0"/>
      <w:jc w:val="left"/>
      <w:textAlignment w:val="top"/>
    </w:pPr>
  </w:style>
  <w:style w:type="paragraph" w:customStyle="1" w:styleId="xl241">
    <w:name w:val="xl24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242">
    <w:name w:val="xl24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243">
    <w:name w:val="xl243"/>
    <w:basedOn w:val="a0"/>
    <w:rsid w:val="00354683"/>
    <w:pPr>
      <w:pBdr>
        <w:top w:val="single" w:sz="4" w:space="0" w:color="auto"/>
        <w:bottom w:val="single" w:sz="4" w:space="0" w:color="auto"/>
        <w:right w:val="single" w:sz="4" w:space="0" w:color="auto"/>
      </w:pBdr>
      <w:spacing w:before="100" w:beforeAutospacing="1" w:after="100" w:afterAutospacing="1" w:line="240" w:lineRule="auto"/>
      <w:ind w:firstLine="0"/>
      <w:jc w:val="left"/>
    </w:pPr>
    <w:rPr>
      <w:color w:val="000000"/>
    </w:rPr>
  </w:style>
  <w:style w:type="paragraph" w:customStyle="1" w:styleId="xl244">
    <w:name w:val="xl244"/>
    <w:basedOn w:val="a0"/>
    <w:rsid w:val="00354683"/>
    <w:pPr>
      <w:spacing w:before="100" w:beforeAutospacing="1" w:after="100" w:afterAutospacing="1" w:line="240" w:lineRule="auto"/>
      <w:ind w:firstLine="0"/>
      <w:jc w:val="left"/>
    </w:pPr>
    <w:rPr>
      <w:color w:val="000000"/>
    </w:rPr>
  </w:style>
  <w:style w:type="paragraph" w:customStyle="1" w:styleId="xl245">
    <w:name w:val="xl245"/>
    <w:basedOn w:val="a0"/>
    <w:rsid w:val="00354683"/>
    <w:pP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246">
    <w:name w:val="xl246"/>
    <w:basedOn w:val="a0"/>
    <w:rsid w:val="00354683"/>
    <w:pPr>
      <w:spacing w:before="100" w:beforeAutospacing="1" w:after="100" w:afterAutospacing="1" w:line="240" w:lineRule="auto"/>
      <w:ind w:firstLine="0"/>
      <w:jc w:val="center"/>
    </w:pPr>
    <w:rPr>
      <w:rFonts w:ascii="Times New Roman CYR" w:hAnsi="Times New Roman CYR" w:cs="Times New Roman CYR"/>
      <w:sz w:val="22"/>
      <w:szCs w:val="22"/>
    </w:rPr>
  </w:style>
  <w:style w:type="paragraph" w:customStyle="1" w:styleId="xl247">
    <w:name w:val="xl247"/>
    <w:basedOn w:val="a0"/>
    <w:rsid w:val="00354683"/>
    <w:pP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14">
    <w:name w:val="xl114"/>
    <w:basedOn w:val="a0"/>
    <w:rsid w:val="003546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z w:val="22"/>
      <w:szCs w:val="22"/>
    </w:rPr>
  </w:style>
  <w:style w:type="paragraph" w:customStyle="1" w:styleId="xl138">
    <w:name w:val="xl138"/>
    <w:basedOn w:val="a0"/>
    <w:rsid w:val="003546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z w:val="22"/>
      <w:szCs w:val="22"/>
    </w:rPr>
  </w:style>
  <w:style w:type="paragraph" w:customStyle="1" w:styleId="xl142">
    <w:name w:val="xl142"/>
    <w:basedOn w:val="a0"/>
    <w:rsid w:val="003546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2">
    <w:name w:val="xl172"/>
    <w:basedOn w:val="a0"/>
    <w:rsid w:val="003546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68">
    <w:name w:val="xl68"/>
    <w:basedOn w:val="a0"/>
    <w:rsid w:val="004E03CD"/>
    <w:pPr>
      <w:shd w:val="clear" w:color="000000" w:fill="FFFFFF"/>
      <w:spacing w:before="100" w:beforeAutospacing="1" w:after="100" w:afterAutospacing="1" w:line="240" w:lineRule="auto"/>
      <w:ind w:firstLine="0"/>
      <w:jc w:val="left"/>
    </w:pPr>
  </w:style>
  <w:style w:type="paragraph" w:customStyle="1" w:styleId="xl66">
    <w:name w:val="xl66"/>
    <w:basedOn w:val="a0"/>
    <w:rsid w:val="00E06B5C"/>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z w:val="16"/>
      <w:szCs w:val="16"/>
    </w:rPr>
  </w:style>
  <w:style w:type="paragraph" w:customStyle="1" w:styleId="xl67">
    <w:name w:val="xl67"/>
    <w:basedOn w:val="a0"/>
    <w:rsid w:val="00E06B5C"/>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z w:val="16"/>
      <w:szCs w:val="16"/>
    </w:rPr>
  </w:style>
  <w:style w:type="paragraph" w:customStyle="1" w:styleId="xl64">
    <w:name w:val="xl64"/>
    <w:basedOn w:val="a0"/>
    <w:rsid w:val="000853EB"/>
    <w:pPr>
      <w:pBdr>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rial" w:hAnsi="Arial" w:cs="Arial"/>
      <w:b/>
      <w:bCs/>
      <w:sz w:val="16"/>
      <w:szCs w:val="16"/>
    </w:rPr>
  </w:style>
  <w:style w:type="paragraph" w:customStyle="1" w:styleId="xl65">
    <w:name w:val="xl65"/>
    <w:basedOn w:val="a0"/>
    <w:rsid w:val="000853EB"/>
    <w:pPr>
      <w:pBdr>
        <w:left w:val="single" w:sz="4" w:space="0" w:color="auto"/>
        <w:bottom w:val="single" w:sz="4" w:space="0" w:color="auto"/>
      </w:pBdr>
      <w:spacing w:before="100" w:beforeAutospacing="1" w:after="100" w:afterAutospacing="1" w:line="240" w:lineRule="auto"/>
      <w:ind w:firstLine="0"/>
      <w:jc w:val="left"/>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22193">
      <w:bodyDiv w:val="1"/>
      <w:marLeft w:val="0"/>
      <w:marRight w:val="0"/>
      <w:marTop w:val="0"/>
      <w:marBottom w:val="0"/>
      <w:divBdr>
        <w:top w:val="none" w:sz="0" w:space="0" w:color="auto"/>
        <w:left w:val="none" w:sz="0" w:space="0" w:color="auto"/>
        <w:bottom w:val="none" w:sz="0" w:space="0" w:color="auto"/>
        <w:right w:val="none" w:sz="0" w:space="0" w:color="auto"/>
      </w:divBdr>
    </w:div>
    <w:div w:id="8525923">
      <w:bodyDiv w:val="1"/>
      <w:marLeft w:val="0"/>
      <w:marRight w:val="0"/>
      <w:marTop w:val="0"/>
      <w:marBottom w:val="0"/>
      <w:divBdr>
        <w:top w:val="none" w:sz="0" w:space="0" w:color="auto"/>
        <w:left w:val="none" w:sz="0" w:space="0" w:color="auto"/>
        <w:bottom w:val="none" w:sz="0" w:space="0" w:color="auto"/>
        <w:right w:val="none" w:sz="0" w:space="0" w:color="auto"/>
      </w:divBdr>
    </w:div>
    <w:div w:id="57873078">
      <w:bodyDiv w:val="1"/>
      <w:marLeft w:val="0"/>
      <w:marRight w:val="0"/>
      <w:marTop w:val="0"/>
      <w:marBottom w:val="0"/>
      <w:divBdr>
        <w:top w:val="none" w:sz="0" w:space="0" w:color="auto"/>
        <w:left w:val="none" w:sz="0" w:space="0" w:color="auto"/>
        <w:bottom w:val="none" w:sz="0" w:space="0" w:color="auto"/>
        <w:right w:val="none" w:sz="0" w:space="0" w:color="auto"/>
      </w:divBdr>
    </w:div>
    <w:div w:id="66463953">
      <w:bodyDiv w:val="1"/>
      <w:marLeft w:val="0"/>
      <w:marRight w:val="0"/>
      <w:marTop w:val="0"/>
      <w:marBottom w:val="0"/>
      <w:divBdr>
        <w:top w:val="none" w:sz="0" w:space="0" w:color="auto"/>
        <w:left w:val="none" w:sz="0" w:space="0" w:color="auto"/>
        <w:bottom w:val="none" w:sz="0" w:space="0" w:color="auto"/>
        <w:right w:val="none" w:sz="0" w:space="0" w:color="auto"/>
      </w:divBdr>
    </w:div>
    <w:div w:id="76679714">
      <w:bodyDiv w:val="1"/>
      <w:marLeft w:val="0"/>
      <w:marRight w:val="0"/>
      <w:marTop w:val="0"/>
      <w:marBottom w:val="0"/>
      <w:divBdr>
        <w:top w:val="none" w:sz="0" w:space="0" w:color="auto"/>
        <w:left w:val="none" w:sz="0" w:space="0" w:color="auto"/>
        <w:bottom w:val="none" w:sz="0" w:space="0" w:color="auto"/>
        <w:right w:val="none" w:sz="0" w:space="0" w:color="auto"/>
      </w:divBdr>
    </w:div>
    <w:div w:id="83917890">
      <w:bodyDiv w:val="1"/>
      <w:marLeft w:val="0"/>
      <w:marRight w:val="0"/>
      <w:marTop w:val="0"/>
      <w:marBottom w:val="0"/>
      <w:divBdr>
        <w:top w:val="none" w:sz="0" w:space="0" w:color="auto"/>
        <w:left w:val="none" w:sz="0" w:space="0" w:color="auto"/>
        <w:bottom w:val="none" w:sz="0" w:space="0" w:color="auto"/>
        <w:right w:val="none" w:sz="0" w:space="0" w:color="auto"/>
      </w:divBdr>
    </w:div>
    <w:div w:id="90470676">
      <w:bodyDiv w:val="1"/>
      <w:marLeft w:val="0"/>
      <w:marRight w:val="0"/>
      <w:marTop w:val="0"/>
      <w:marBottom w:val="0"/>
      <w:divBdr>
        <w:top w:val="none" w:sz="0" w:space="0" w:color="auto"/>
        <w:left w:val="none" w:sz="0" w:space="0" w:color="auto"/>
        <w:bottom w:val="none" w:sz="0" w:space="0" w:color="auto"/>
        <w:right w:val="none" w:sz="0" w:space="0" w:color="auto"/>
      </w:divBdr>
    </w:div>
    <w:div w:id="94525662">
      <w:bodyDiv w:val="1"/>
      <w:marLeft w:val="0"/>
      <w:marRight w:val="0"/>
      <w:marTop w:val="0"/>
      <w:marBottom w:val="0"/>
      <w:divBdr>
        <w:top w:val="none" w:sz="0" w:space="0" w:color="auto"/>
        <w:left w:val="none" w:sz="0" w:space="0" w:color="auto"/>
        <w:bottom w:val="none" w:sz="0" w:space="0" w:color="auto"/>
        <w:right w:val="none" w:sz="0" w:space="0" w:color="auto"/>
      </w:divBdr>
    </w:div>
    <w:div w:id="107358176">
      <w:bodyDiv w:val="1"/>
      <w:marLeft w:val="0"/>
      <w:marRight w:val="0"/>
      <w:marTop w:val="0"/>
      <w:marBottom w:val="0"/>
      <w:divBdr>
        <w:top w:val="none" w:sz="0" w:space="0" w:color="auto"/>
        <w:left w:val="none" w:sz="0" w:space="0" w:color="auto"/>
        <w:bottom w:val="none" w:sz="0" w:space="0" w:color="auto"/>
        <w:right w:val="none" w:sz="0" w:space="0" w:color="auto"/>
      </w:divBdr>
    </w:div>
    <w:div w:id="112988597">
      <w:bodyDiv w:val="1"/>
      <w:marLeft w:val="0"/>
      <w:marRight w:val="0"/>
      <w:marTop w:val="0"/>
      <w:marBottom w:val="0"/>
      <w:divBdr>
        <w:top w:val="none" w:sz="0" w:space="0" w:color="auto"/>
        <w:left w:val="none" w:sz="0" w:space="0" w:color="auto"/>
        <w:bottom w:val="none" w:sz="0" w:space="0" w:color="auto"/>
        <w:right w:val="none" w:sz="0" w:space="0" w:color="auto"/>
      </w:divBdr>
    </w:div>
    <w:div w:id="141967292">
      <w:bodyDiv w:val="1"/>
      <w:marLeft w:val="0"/>
      <w:marRight w:val="0"/>
      <w:marTop w:val="0"/>
      <w:marBottom w:val="0"/>
      <w:divBdr>
        <w:top w:val="none" w:sz="0" w:space="0" w:color="auto"/>
        <w:left w:val="none" w:sz="0" w:space="0" w:color="auto"/>
        <w:bottom w:val="none" w:sz="0" w:space="0" w:color="auto"/>
        <w:right w:val="none" w:sz="0" w:space="0" w:color="auto"/>
      </w:divBdr>
    </w:div>
    <w:div w:id="149711012">
      <w:bodyDiv w:val="1"/>
      <w:marLeft w:val="0"/>
      <w:marRight w:val="0"/>
      <w:marTop w:val="0"/>
      <w:marBottom w:val="0"/>
      <w:divBdr>
        <w:top w:val="none" w:sz="0" w:space="0" w:color="auto"/>
        <w:left w:val="none" w:sz="0" w:space="0" w:color="auto"/>
        <w:bottom w:val="none" w:sz="0" w:space="0" w:color="auto"/>
        <w:right w:val="none" w:sz="0" w:space="0" w:color="auto"/>
      </w:divBdr>
    </w:div>
    <w:div w:id="177237207">
      <w:bodyDiv w:val="1"/>
      <w:marLeft w:val="0"/>
      <w:marRight w:val="0"/>
      <w:marTop w:val="0"/>
      <w:marBottom w:val="0"/>
      <w:divBdr>
        <w:top w:val="none" w:sz="0" w:space="0" w:color="auto"/>
        <w:left w:val="none" w:sz="0" w:space="0" w:color="auto"/>
        <w:bottom w:val="none" w:sz="0" w:space="0" w:color="auto"/>
        <w:right w:val="none" w:sz="0" w:space="0" w:color="auto"/>
      </w:divBdr>
    </w:div>
    <w:div w:id="191845872">
      <w:bodyDiv w:val="1"/>
      <w:marLeft w:val="0"/>
      <w:marRight w:val="0"/>
      <w:marTop w:val="0"/>
      <w:marBottom w:val="0"/>
      <w:divBdr>
        <w:top w:val="none" w:sz="0" w:space="0" w:color="auto"/>
        <w:left w:val="none" w:sz="0" w:space="0" w:color="auto"/>
        <w:bottom w:val="none" w:sz="0" w:space="0" w:color="auto"/>
        <w:right w:val="none" w:sz="0" w:space="0" w:color="auto"/>
      </w:divBdr>
    </w:div>
    <w:div w:id="197619795">
      <w:bodyDiv w:val="1"/>
      <w:marLeft w:val="0"/>
      <w:marRight w:val="0"/>
      <w:marTop w:val="0"/>
      <w:marBottom w:val="0"/>
      <w:divBdr>
        <w:top w:val="none" w:sz="0" w:space="0" w:color="auto"/>
        <w:left w:val="none" w:sz="0" w:space="0" w:color="auto"/>
        <w:bottom w:val="none" w:sz="0" w:space="0" w:color="auto"/>
        <w:right w:val="none" w:sz="0" w:space="0" w:color="auto"/>
      </w:divBdr>
    </w:div>
    <w:div w:id="198471918">
      <w:bodyDiv w:val="1"/>
      <w:marLeft w:val="0"/>
      <w:marRight w:val="0"/>
      <w:marTop w:val="0"/>
      <w:marBottom w:val="0"/>
      <w:divBdr>
        <w:top w:val="none" w:sz="0" w:space="0" w:color="auto"/>
        <w:left w:val="none" w:sz="0" w:space="0" w:color="auto"/>
        <w:bottom w:val="none" w:sz="0" w:space="0" w:color="auto"/>
        <w:right w:val="none" w:sz="0" w:space="0" w:color="auto"/>
      </w:divBdr>
    </w:div>
    <w:div w:id="222327538">
      <w:bodyDiv w:val="1"/>
      <w:marLeft w:val="0"/>
      <w:marRight w:val="0"/>
      <w:marTop w:val="0"/>
      <w:marBottom w:val="0"/>
      <w:divBdr>
        <w:top w:val="none" w:sz="0" w:space="0" w:color="auto"/>
        <w:left w:val="none" w:sz="0" w:space="0" w:color="auto"/>
        <w:bottom w:val="none" w:sz="0" w:space="0" w:color="auto"/>
        <w:right w:val="none" w:sz="0" w:space="0" w:color="auto"/>
      </w:divBdr>
    </w:div>
    <w:div w:id="222837947">
      <w:bodyDiv w:val="1"/>
      <w:marLeft w:val="0"/>
      <w:marRight w:val="0"/>
      <w:marTop w:val="0"/>
      <w:marBottom w:val="0"/>
      <w:divBdr>
        <w:top w:val="none" w:sz="0" w:space="0" w:color="auto"/>
        <w:left w:val="none" w:sz="0" w:space="0" w:color="auto"/>
        <w:bottom w:val="none" w:sz="0" w:space="0" w:color="auto"/>
        <w:right w:val="none" w:sz="0" w:space="0" w:color="auto"/>
      </w:divBdr>
    </w:div>
    <w:div w:id="228032195">
      <w:bodyDiv w:val="1"/>
      <w:marLeft w:val="0"/>
      <w:marRight w:val="0"/>
      <w:marTop w:val="0"/>
      <w:marBottom w:val="0"/>
      <w:divBdr>
        <w:top w:val="none" w:sz="0" w:space="0" w:color="auto"/>
        <w:left w:val="none" w:sz="0" w:space="0" w:color="auto"/>
        <w:bottom w:val="none" w:sz="0" w:space="0" w:color="auto"/>
        <w:right w:val="none" w:sz="0" w:space="0" w:color="auto"/>
      </w:divBdr>
    </w:div>
    <w:div w:id="229119200">
      <w:bodyDiv w:val="1"/>
      <w:marLeft w:val="0"/>
      <w:marRight w:val="0"/>
      <w:marTop w:val="0"/>
      <w:marBottom w:val="0"/>
      <w:divBdr>
        <w:top w:val="none" w:sz="0" w:space="0" w:color="auto"/>
        <w:left w:val="none" w:sz="0" w:space="0" w:color="auto"/>
        <w:bottom w:val="none" w:sz="0" w:space="0" w:color="auto"/>
        <w:right w:val="none" w:sz="0" w:space="0" w:color="auto"/>
      </w:divBdr>
    </w:div>
    <w:div w:id="243881607">
      <w:bodyDiv w:val="1"/>
      <w:marLeft w:val="0"/>
      <w:marRight w:val="0"/>
      <w:marTop w:val="0"/>
      <w:marBottom w:val="0"/>
      <w:divBdr>
        <w:top w:val="none" w:sz="0" w:space="0" w:color="auto"/>
        <w:left w:val="none" w:sz="0" w:space="0" w:color="auto"/>
        <w:bottom w:val="none" w:sz="0" w:space="0" w:color="auto"/>
        <w:right w:val="none" w:sz="0" w:space="0" w:color="auto"/>
      </w:divBdr>
    </w:div>
    <w:div w:id="258485202">
      <w:bodyDiv w:val="1"/>
      <w:marLeft w:val="0"/>
      <w:marRight w:val="0"/>
      <w:marTop w:val="0"/>
      <w:marBottom w:val="0"/>
      <w:divBdr>
        <w:top w:val="none" w:sz="0" w:space="0" w:color="auto"/>
        <w:left w:val="none" w:sz="0" w:space="0" w:color="auto"/>
        <w:bottom w:val="none" w:sz="0" w:space="0" w:color="auto"/>
        <w:right w:val="none" w:sz="0" w:space="0" w:color="auto"/>
      </w:divBdr>
    </w:div>
    <w:div w:id="264113704">
      <w:bodyDiv w:val="1"/>
      <w:marLeft w:val="0"/>
      <w:marRight w:val="0"/>
      <w:marTop w:val="0"/>
      <w:marBottom w:val="0"/>
      <w:divBdr>
        <w:top w:val="none" w:sz="0" w:space="0" w:color="auto"/>
        <w:left w:val="none" w:sz="0" w:space="0" w:color="auto"/>
        <w:bottom w:val="none" w:sz="0" w:space="0" w:color="auto"/>
        <w:right w:val="none" w:sz="0" w:space="0" w:color="auto"/>
      </w:divBdr>
    </w:div>
    <w:div w:id="277372755">
      <w:bodyDiv w:val="1"/>
      <w:marLeft w:val="0"/>
      <w:marRight w:val="0"/>
      <w:marTop w:val="0"/>
      <w:marBottom w:val="0"/>
      <w:divBdr>
        <w:top w:val="none" w:sz="0" w:space="0" w:color="auto"/>
        <w:left w:val="none" w:sz="0" w:space="0" w:color="auto"/>
        <w:bottom w:val="none" w:sz="0" w:space="0" w:color="auto"/>
        <w:right w:val="none" w:sz="0" w:space="0" w:color="auto"/>
      </w:divBdr>
    </w:div>
    <w:div w:id="286544595">
      <w:bodyDiv w:val="1"/>
      <w:marLeft w:val="0"/>
      <w:marRight w:val="0"/>
      <w:marTop w:val="0"/>
      <w:marBottom w:val="0"/>
      <w:divBdr>
        <w:top w:val="none" w:sz="0" w:space="0" w:color="auto"/>
        <w:left w:val="none" w:sz="0" w:space="0" w:color="auto"/>
        <w:bottom w:val="none" w:sz="0" w:space="0" w:color="auto"/>
        <w:right w:val="none" w:sz="0" w:space="0" w:color="auto"/>
      </w:divBdr>
    </w:div>
    <w:div w:id="297493573">
      <w:bodyDiv w:val="1"/>
      <w:marLeft w:val="0"/>
      <w:marRight w:val="0"/>
      <w:marTop w:val="0"/>
      <w:marBottom w:val="0"/>
      <w:divBdr>
        <w:top w:val="none" w:sz="0" w:space="0" w:color="auto"/>
        <w:left w:val="none" w:sz="0" w:space="0" w:color="auto"/>
        <w:bottom w:val="none" w:sz="0" w:space="0" w:color="auto"/>
        <w:right w:val="none" w:sz="0" w:space="0" w:color="auto"/>
      </w:divBdr>
    </w:div>
    <w:div w:id="332100961">
      <w:bodyDiv w:val="1"/>
      <w:marLeft w:val="0"/>
      <w:marRight w:val="0"/>
      <w:marTop w:val="0"/>
      <w:marBottom w:val="0"/>
      <w:divBdr>
        <w:top w:val="none" w:sz="0" w:space="0" w:color="auto"/>
        <w:left w:val="none" w:sz="0" w:space="0" w:color="auto"/>
        <w:bottom w:val="none" w:sz="0" w:space="0" w:color="auto"/>
        <w:right w:val="none" w:sz="0" w:space="0" w:color="auto"/>
      </w:divBdr>
    </w:div>
    <w:div w:id="346908010">
      <w:bodyDiv w:val="1"/>
      <w:marLeft w:val="0"/>
      <w:marRight w:val="0"/>
      <w:marTop w:val="0"/>
      <w:marBottom w:val="0"/>
      <w:divBdr>
        <w:top w:val="none" w:sz="0" w:space="0" w:color="auto"/>
        <w:left w:val="none" w:sz="0" w:space="0" w:color="auto"/>
        <w:bottom w:val="none" w:sz="0" w:space="0" w:color="auto"/>
        <w:right w:val="none" w:sz="0" w:space="0" w:color="auto"/>
      </w:divBdr>
    </w:div>
    <w:div w:id="350835818">
      <w:bodyDiv w:val="1"/>
      <w:marLeft w:val="0"/>
      <w:marRight w:val="0"/>
      <w:marTop w:val="0"/>
      <w:marBottom w:val="0"/>
      <w:divBdr>
        <w:top w:val="none" w:sz="0" w:space="0" w:color="auto"/>
        <w:left w:val="none" w:sz="0" w:space="0" w:color="auto"/>
        <w:bottom w:val="none" w:sz="0" w:space="0" w:color="auto"/>
        <w:right w:val="none" w:sz="0" w:space="0" w:color="auto"/>
      </w:divBdr>
    </w:div>
    <w:div w:id="399331215">
      <w:bodyDiv w:val="1"/>
      <w:marLeft w:val="0"/>
      <w:marRight w:val="0"/>
      <w:marTop w:val="0"/>
      <w:marBottom w:val="0"/>
      <w:divBdr>
        <w:top w:val="none" w:sz="0" w:space="0" w:color="auto"/>
        <w:left w:val="none" w:sz="0" w:space="0" w:color="auto"/>
        <w:bottom w:val="none" w:sz="0" w:space="0" w:color="auto"/>
        <w:right w:val="none" w:sz="0" w:space="0" w:color="auto"/>
      </w:divBdr>
    </w:div>
    <w:div w:id="420835819">
      <w:bodyDiv w:val="1"/>
      <w:marLeft w:val="0"/>
      <w:marRight w:val="0"/>
      <w:marTop w:val="0"/>
      <w:marBottom w:val="0"/>
      <w:divBdr>
        <w:top w:val="none" w:sz="0" w:space="0" w:color="auto"/>
        <w:left w:val="none" w:sz="0" w:space="0" w:color="auto"/>
        <w:bottom w:val="none" w:sz="0" w:space="0" w:color="auto"/>
        <w:right w:val="none" w:sz="0" w:space="0" w:color="auto"/>
      </w:divBdr>
    </w:div>
    <w:div w:id="427116695">
      <w:bodyDiv w:val="1"/>
      <w:marLeft w:val="0"/>
      <w:marRight w:val="0"/>
      <w:marTop w:val="0"/>
      <w:marBottom w:val="0"/>
      <w:divBdr>
        <w:top w:val="none" w:sz="0" w:space="0" w:color="auto"/>
        <w:left w:val="none" w:sz="0" w:space="0" w:color="auto"/>
        <w:bottom w:val="none" w:sz="0" w:space="0" w:color="auto"/>
        <w:right w:val="none" w:sz="0" w:space="0" w:color="auto"/>
      </w:divBdr>
    </w:div>
    <w:div w:id="429085081">
      <w:bodyDiv w:val="1"/>
      <w:marLeft w:val="0"/>
      <w:marRight w:val="0"/>
      <w:marTop w:val="0"/>
      <w:marBottom w:val="0"/>
      <w:divBdr>
        <w:top w:val="none" w:sz="0" w:space="0" w:color="auto"/>
        <w:left w:val="none" w:sz="0" w:space="0" w:color="auto"/>
        <w:bottom w:val="none" w:sz="0" w:space="0" w:color="auto"/>
        <w:right w:val="none" w:sz="0" w:space="0" w:color="auto"/>
      </w:divBdr>
    </w:div>
    <w:div w:id="430079879">
      <w:bodyDiv w:val="1"/>
      <w:marLeft w:val="0"/>
      <w:marRight w:val="0"/>
      <w:marTop w:val="0"/>
      <w:marBottom w:val="0"/>
      <w:divBdr>
        <w:top w:val="none" w:sz="0" w:space="0" w:color="auto"/>
        <w:left w:val="none" w:sz="0" w:space="0" w:color="auto"/>
        <w:bottom w:val="none" w:sz="0" w:space="0" w:color="auto"/>
        <w:right w:val="none" w:sz="0" w:space="0" w:color="auto"/>
      </w:divBdr>
    </w:div>
    <w:div w:id="450126969">
      <w:bodyDiv w:val="1"/>
      <w:marLeft w:val="0"/>
      <w:marRight w:val="0"/>
      <w:marTop w:val="0"/>
      <w:marBottom w:val="0"/>
      <w:divBdr>
        <w:top w:val="none" w:sz="0" w:space="0" w:color="auto"/>
        <w:left w:val="none" w:sz="0" w:space="0" w:color="auto"/>
        <w:bottom w:val="none" w:sz="0" w:space="0" w:color="auto"/>
        <w:right w:val="none" w:sz="0" w:space="0" w:color="auto"/>
      </w:divBdr>
    </w:div>
    <w:div w:id="451170316">
      <w:bodyDiv w:val="1"/>
      <w:marLeft w:val="0"/>
      <w:marRight w:val="0"/>
      <w:marTop w:val="0"/>
      <w:marBottom w:val="0"/>
      <w:divBdr>
        <w:top w:val="none" w:sz="0" w:space="0" w:color="auto"/>
        <w:left w:val="none" w:sz="0" w:space="0" w:color="auto"/>
        <w:bottom w:val="none" w:sz="0" w:space="0" w:color="auto"/>
        <w:right w:val="none" w:sz="0" w:space="0" w:color="auto"/>
      </w:divBdr>
    </w:div>
    <w:div w:id="487594493">
      <w:bodyDiv w:val="1"/>
      <w:marLeft w:val="0"/>
      <w:marRight w:val="0"/>
      <w:marTop w:val="0"/>
      <w:marBottom w:val="0"/>
      <w:divBdr>
        <w:top w:val="none" w:sz="0" w:space="0" w:color="auto"/>
        <w:left w:val="none" w:sz="0" w:space="0" w:color="auto"/>
        <w:bottom w:val="none" w:sz="0" w:space="0" w:color="auto"/>
        <w:right w:val="none" w:sz="0" w:space="0" w:color="auto"/>
      </w:divBdr>
    </w:div>
    <w:div w:id="494803448">
      <w:bodyDiv w:val="1"/>
      <w:marLeft w:val="0"/>
      <w:marRight w:val="0"/>
      <w:marTop w:val="0"/>
      <w:marBottom w:val="0"/>
      <w:divBdr>
        <w:top w:val="none" w:sz="0" w:space="0" w:color="auto"/>
        <w:left w:val="none" w:sz="0" w:space="0" w:color="auto"/>
        <w:bottom w:val="none" w:sz="0" w:space="0" w:color="auto"/>
        <w:right w:val="none" w:sz="0" w:space="0" w:color="auto"/>
      </w:divBdr>
    </w:div>
    <w:div w:id="511725757">
      <w:bodyDiv w:val="1"/>
      <w:marLeft w:val="0"/>
      <w:marRight w:val="0"/>
      <w:marTop w:val="0"/>
      <w:marBottom w:val="0"/>
      <w:divBdr>
        <w:top w:val="none" w:sz="0" w:space="0" w:color="auto"/>
        <w:left w:val="none" w:sz="0" w:space="0" w:color="auto"/>
        <w:bottom w:val="none" w:sz="0" w:space="0" w:color="auto"/>
        <w:right w:val="none" w:sz="0" w:space="0" w:color="auto"/>
      </w:divBdr>
    </w:div>
    <w:div w:id="569072375">
      <w:bodyDiv w:val="1"/>
      <w:marLeft w:val="0"/>
      <w:marRight w:val="0"/>
      <w:marTop w:val="0"/>
      <w:marBottom w:val="0"/>
      <w:divBdr>
        <w:top w:val="none" w:sz="0" w:space="0" w:color="auto"/>
        <w:left w:val="none" w:sz="0" w:space="0" w:color="auto"/>
        <w:bottom w:val="none" w:sz="0" w:space="0" w:color="auto"/>
        <w:right w:val="none" w:sz="0" w:space="0" w:color="auto"/>
      </w:divBdr>
    </w:div>
    <w:div w:id="574782362">
      <w:bodyDiv w:val="1"/>
      <w:marLeft w:val="0"/>
      <w:marRight w:val="0"/>
      <w:marTop w:val="0"/>
      <w:marBottom w:val="0"/>
      <w:divBdr>
        <w:top w:val="none" w:sz="0" w:space="0" w:color="auto"/>
        <w:left w:val="none" w:sz="0" w:space="0" w:color="auto"/>
        <w:bottom w:val="none" w:sz="0" w:space="0" w:color="auto"/>
        <w:right w:val="none" w:sz="0" w:space="0" w:color="auto"/>
      </w:divBdr>
    </w:div>
    <w:div w:id="581262280">
      <w:bodyDiv w:val="1"/>
      <w:marLeft w:val="0"/>
      <w:marRight w:val="0"/>
      <w:marTop w:val="0"/>
      <w:marBottom w:val="0"/>
      <w:divBdr>
        <w:top w:val="none" w:sz="0" w:space="0" w:color="auto"/>
        <w:left w:val="none" w:sz="0" w:space="0" w:color="auto"/>
        <w:bottom w:val="none" w:sz="0" w:space="0" w:color="auto"/>
        <w:right w:val="none" w:sz="0" w:space="0" w:color="auto"/>
      </w:divBdr>
    </w:div>
    <w:div w:id="581836149">
      <w:bodyDiv w:val="1"/>
      <w:marLeft w:val="0"/>
      <w:marRight w:val="0"/>
      <w:marTop w:val="0"/>
      <w:marBottom w:val="0"/>
      <w:divBdr>
        <w:top w:val="none" w:sz="0" w:space="0" w:color="auto"/>
        <w:left w:val="none" w:sz="0" w:space="0" w:color="auto"/>
        <w:bottom w:val="none" w:sz="0" w:space="0" w:color="auto"/>
        <w:right w:val="none" w:sz="0" w:space="0" w:color="auto"/>
      </w:divBdr>
    </w:div>
    <w:div w:id="590895199">
      <w:bodyDiv w:val="1"/>
      <w:marLeft w:val="0"/>
      <w:marRight w:val="0"/>
      <w:marTop w:val="0"/>
      <w:marBottom w:val="0"/>
      <w:divBdr>
        <w:top w:val="none" w:sz="0" w:space="0" w:color="auto"/>
        <w:left w:val="none" w:sz="0" w:space="0" w:color="auto"/>
        <w:bottom w:val="none" w:sz="0" w:space="0" w:color="auto"/>
        <w:right w:val="none" w:sz="0" w:space="0" w:color="auto"/>
      </w:divBdr>
    </w:div>
    <w:div w:id="618804177">
      <w:bodyDiv w:val="1"/>
      <w:marLeft w:val="0"/>
      <w:marRight w:val="0"/>
      <w:marTop w:val="0"/>
      <w:marBottom w:val="0"/>
      <w:divBdr>
        <w:top w:val="none" w:sz="0" w:space="0" w:color="auto"/>
        <w:left w:val="none" w:sz="0" w:space="0" w:color="auto"/>
        <w:bottom w:val="none" w:sz="0" w:space="0" w:color="auto"/>
        <w:right w:val="none" w:sz="0" w:space="0" w:color="auto"/>
      </w:divBdr>
    </w:div>
    <w:div w:id="657684652">
      <w:bodyDiv w:val="1"/>
      <w:marLeft w:val="0"/>
      <w:marRight w:val="0"/>
      <w:marTop w:val="0"/>
      <w:marBottom w:val="0"/>
      <w:divBdr>
        <w:top w:val="none" w:sz="0" w:space="0" w:color="auto"/>
        <w:left w:val="none" w:sz="0" w:space="0" w:color="auto"/>
        <w:bottom w:val="none" w:sz="0" w:space="0" w:color="auto"/>
        <w:right w:val="none" w:sz="0" w:space="0" w:color="auto"/>
      </w:divBdr>
    </w:div>
    <w:div w:id="662320797">
      <w:bodyDiv w:val="1"/>
      <w:marLeft w:val="0"/>
      <w:marRight w:val="0"/>
      <w:marTop w:val="0"/>
      <w:marBottom w:val="0"/>
      <w:divBdr>
        <w:top w:val="none" w:sz="0" w:space="0" w:color="auto"/>
        <w:left w:val="none" w:sz="0" w:space="0" w:color="auto"/>
        <w:bottom w:val="none" w:sz="0" w:space="0" w:color="auto"/>
        <w:right w:val="none" w:sz="0" w:space="0" w:color="auto"/>
      </w:divBdr>
    </w:div>
    <w:div w:id="662393921">
      <w:bodyDiv w:val="1"/>
      <w:marLeft w:val="0"/>
      <w:marRight w:val="0"/>
      <w:marTop w:val="0"/>
      <w:marBottom w:val="0"/>
      <w:divBdr>
        <w:top w:val="none" w:sz="0" w:space="0" w:color="auto"/>
        <w:left w:val="none" w:sz="0" w:space="0" w:color="auto"/>
        <w:bottom w:val="none" w:sz="0" w:space="0" w:color="auto"/>
        <w:right w:val="none" w:sz="0" w:space="0" w:color="auto"/>
      </w:divBdr>
    </w:div>
    <w:div w:id="672994989">
      <w:bodyDiv w:val="1"/>
      <w:marLeft w:val="0"/>
      <w:marRight w:val="0"/>
      <w:marTop w:val="0"/>
      <w:marBottom w:val="0"/>
      <w:divBdr>
        <w:top w:val="none" w:sz="0" w:space="0" w:color="auto"/>
        <w:left w:val="none" w:sz="0" w:space="0" w:color="auto"/>
        <w:bottom w:val="none" w:sz="0" w:space="0" w:color="auto"/>
        <w:right w:val="none" w:sz="0" w:space="0" w:color="auto"/>
      </w:divBdr>
    </w:div>
    <w:div w:id="675888850">
      <w:bodyDiv w:val="1"/>
      <w:marLeft w:val="0"/>
      <w:marRight w:val="0"/>
      <w:marTop w:val="0"/>
      <w:marBottom w:val="0"/>
      <w:divBdr>
        <w:top w:val="none" w:sz="0" w:space="0" w:color="auto"/>
        <w:left w:val="none" w:sz="0" w:space="0" w:color="auto"/>
        <w:bottom w:val="none" w:sz="0" w:space="0" w:color="auto"/>
        <w:right w:val="none" w:sz="0" w:space="0" w:color="auto"/>
      </w:divBdr>
    </w:div>
    <w:div w:id="690761380">
      <w:bodyDiv w:val="1"/>
      <w:marLeft w:val="0"/>
      <w:marRight w:val="0"/>
      <w:marTop w:val="0"/>
      <w:marBottom w:val="0"/>
      <w:divBdr>
        <w:top w:val="none" w:sz="0" w:space="0" w:color="auto"/>
        <w:left w:val="none" w:sz="0" w:space="0" w:color="auto"/>
        <w:bottom w:val="none" w:sz="0" w:space="0" w:color="auto"/>
        <w:right w:val="none" w:sz="0" w:space="0" w:color="auto"/>
      </w:divBdr>
    </w:div>
    <w:div w:id="691688825">
      <w:bodyDiv w:val="1"/>
      <w:marLeft w:val="0"/>
      <w:marRight w:val="0"/>
      <w:marTop w:val="0"/>
      <w:marBottom w:val="0"/>
      <w:divBdr>
        <w:top w:val="none" w:sz="0" w:space="0" w:color="auto"/>
        <w:left w:val="none" w:sz="0" w:space="0" w:color="auto"/>
        <w:bottom w:val="none" w:sz="0" w:space="0" w:color="auto"/>
        <w:right w:val="none" w:sz="0" w:space="0" w:color="auto"/>
      </w:divBdr>
    </w:div>
    <w:div w:id="713429373">
      <w:bodyDiv w:val="1"/>
      <w:marLeft w:val="0"/>
      <w:marRight w:val="0"/>
      <w:marTop w:val="0"/>
      <w:marBottom w:val="0"/>
      <w:divBdr>
        <w:top w:val="none" w:sz="0" w:space="0" w:color="auto"/>
        <w:left w:val="none" w:sz="0" w:space="0" w:color="auto"/>
        <w:bottom w:val="none" w:sz="0" w:space="0" w:color="auto"/>
        <w:right w:val="none" w:sz="0" w:space="0" w:color="auto"/>
      </w:divBdr>
    </w:div>
    <w:div w:id="736246694">
      <w:bodyDiv w:val="1"/>
      <w:marLeft w:val="0"/>
      <w:marRight w:val="0"/>
      <w:marTop w:val="0"/>
      <w:marBottom w:val="0"/>
      <w:divBdr>
        <w:top w:val="none" w:sz="0" w:space="0" w:color="auto"/>
        <w:left w:val="none" w:sz="0" w:space="0" w:color="auto"/>
        <w:bottom w:val="none" w:sz="0" w:space="0" w:color="auto"/>
        <w:right w:val="none" w:sz="0" w:space="0" w:color="auto"/>
      </w:divBdr>
    </w:div>
    <w:div w:id="749278236">
      <w:bodyDiv w:val="1"/>
      <w:marLeft w:val="0"/>
      <w:marRight w:val="0"/>
      <w:marTop w:val="0"/>
      <w:marBottom w:val="0"/>
      <w:divBdr>
        <w:top w:val="none" w:sz="0" w:space="0" w:color="auto"/>
        <w:left w:val="none" w:sz="0" w:space="0" w:color="auto"/>
        <w:bottom w:val="none" w:sz="0" w:space="0" w:color="auto"/>
        <w:right w:val="none" w:sz="0" w:space="0" w:color="auto"/>
      </w:divBdr>
    </w:div>
    <w:div w:id="757823417">
      <w:bodyDiv w:val="1"/>
      <w:marLeft w:val="0"/>
      <w:marRight w:val="0"/>
      <w:marTop w:val="0"/>
      <w:marBottom w:val="0"/>
      <w:divBdr>
        <w:top w:val="none" w:sz="0" w:space="0" w:color="auto"/>
        <w:left w:val="none" w:sz="0" w:space="0" w:color="auto"/>
        <w:bottom w:val="none" w:sz="0" w:space="0" w:color="auto"/>
        <w:right w:val="none" w:sz="0" w:space="0" w:color="auto"/>
      </w:divBdr>
    </w:div>
    <w:div w:id="782579649">
      <w:bodyDiv w:val="1"/>
      <w:marLeft w:val="0"/>
      <w:marRight w:val="0"/>
      <w:marTop w:val="0"/>
      <w:marBottom w:val="0"/>
      <w:divBdr>
        <w:top w:val="none" w:sz="0" w:space="0" w:color="auto"/>
        <w:left w:val="none" w:sz="0" w:space="0" w:color="auto"/>
        <w:bottom w:val="none" w:sz="0" w:space="0" w:color="auto"/>
        <w:right w:val="none" w:sz="0" w:space="0" w:color="auto"/>
      </w:divBdr>
    </w:div>
    <w:div w:id="794983740">
      <w:bodyDiv w:val="1"/>
      <w:marLeft w:val="0"/>
      <w:marRight w:val="0"/>
      <w:marTop w:val="0"/>
      <w:marBottom w:val="0"/>
      <w:divBdr>
        <w:top w:val="none" w:sz="0" w:space="0" w:color="auto"/>
        <w:left w:val="none" w:sz="0" w:space="0" w:color="auto"/>
        <w:bottom w:val="none" w:sz="0" w:space="0" w:color="auto"/>
        <w:right w:val="none" w:sz="0" w:space="0" w:color="auto"/>
      </w:divBdr>
    </w:div>
    <w:div w:id="818111839">
      <w:bodyDiv w:val="1"/>
      <w:marLeft w:val="0"/>
      <w:marRight w:val="0"/>
      <w:marTop w:val="0"/>
      <w:marBottom w:val="0"/>
      <w:divBdr>
        <w:top w:val="none" w:sz="0" w:space="0" w:color="auto"/>
        <w:left w:val="none" w:sz="0" w:space="0" w:color="auto"/>
        <w:bottom w:val="none" w:sz="0" w:space="0" w:color="auto"/>
        <w:right w:val="none" w:sz="0" w:space="0" w:color="auto"/>
      </w:divBdr>
    </w:div>
    <w:div w:id="847867682">
      <w:bodyDiv w:val="1"/>
      <w:marLeft w:val="0"/>
      <w:marRight w:val="0"/>
      <w:marTop w:val="0"/>
      <w:marBottom w:val="0"/>
      <w:divBdr>
        <w:top w:val="none" w:sz="0" w:space="0" w:color="auto"/>
        <w:left w:val="none" w:sz="0" w:space="0" w:color="auto"/>
        <w:bottom w:val="none" w:sz="0" w:space="0" w:color="auto"/>
        <w:right w:val="none" w:sz="0" w:space="0" w:color="auto"/>
      </w:divBdr>
    </w:div>
    <w:div w:id="856845827">
      <w:bodyDiv w:val="1"/>
      <w:marLeft w:val="0"/>
      <w:marRight w:val="0"/>
      <w:marTop w:val="0"/>
      <w:marBottom w:val="0"/>
      <w:divBdr>
        <w:top w:val="none" w:sz="0" w:space="0" w:color="auto"/>
        <w:left w:val="none" w:sz="0" w:space="0" w:color="auto"/>
        <w:bottom w:val="none" w:sz="0" w:space="0" w:color="auto"/>
        <w:right w:val="none" w:sz="0" w:space="0" w:color="auto"/>
      </w:divBdr>
    </w:div>
    <w:div w:id="862330766">
      <w:bodyDiv w:val="1"/>
      <w:marLeft w:val="0"/>
      <w:marRight w:val="0"/>
      <w:marTop w:val="0"/>
      <w:marBottom w:val="0"/>
      <w:divBdr>
        <w:top w:val="none" w:sz="0" w:space="0" w:color="auto"/>
        <w:left w:val="none" w:sz="0" w:space="0" w:color="auto"/>
        <w:bottom w:val="none" w:sz="0" w:space="0" w:color="auto"/>
        <w:right w:val="none" w:sz="0" w:space="0" w:color="auto"/>
      </w:divBdr>
    </w:div>
    <w:div w:id="875309412">
      <w:bodyDiv w:val="1"/>
      <w:marLeft w:val="0"/>
      <w:marRight w:val="0"/>
      <w:marTop w:val="0"/>
      <w:marBottom w:val="0"/>
      <w:divBdr>
        <w:top w:val="none" w:sz="0" w:space="0" w:color="auto"/>
        <w:left w:val="none" w:sz="0" w:space="0" w:color="auto"/>
        <w:bottom w:val="none" w:sz="0" w:space="0" w:color="auto"/>
        <w:right w:val="none" w:sz="0" w:space="0" w:color="auto"/>
      </w:divBdr>
    </w:div>
    <w:div w:id="877818777">
      <w:bodyDiv w:val="1"/>
      <w:marLeft w:val="0"/>
      <w:marRight w:val="0"/>
      <w:marTop w:val="0"/>
      <w:marBottom w:val="0"/>
      <w:divBdr>
        <w:top w:val="none" w:sz="0" w:space="0" w:color="auto"/>
        <w:left w:val="none" w:sz="0" w:space="0" w:color="auto"/>
        <w:bottom w:val="none" w:sz="0" w:space="0" w:color="auto"/>
        <w:right w:val="none" w:sz="0" w:space="0" w:color="auto"/>
      </w:divBdr>
    </w:div>
    <w:div w:id="908229252">
      <w:bodyDiv w:val="1"/>
      <w:marLeft w:val="0"/>
      <w:marRight w:val="0"/>
      <w:marTop w:val="0"/>
      <w:marBottom w:val="0"/>
      <w:divBdr>
        <w:top w:val="none" w:sz="0" w:space="0" w:color="auto"/>
        <w:left w:val="none" w:sz="0" w:space="0" w:color="auto"/>
        <w:bottom w:val="none" w:sz="0" w:space="0" w:color="auto"/>
        <w:right w:val="none" w:sz="0" w:space="0" w:color="auto"/>
      </w:divBdr>
    </w:div>
    <w:div w:id="913975149">
      <w:bodyDiv w:val="1"/>
      <w:marLeft w:val="0"/>
      <w:marRight w:val="0"/>
      <w:marTop w:val="0"/>
      <w:marBottom w:val="0"/>
      <w:divBdr>
        <w:top w:val="none" w:sz="0" w:space="0" w:color="auto"/>
        <w:left w:val="none" w:sz="0" w:space="0" w:color="auto"/>
        <w:bottom w:val="none" w:sz="0" w:space="0" w:color="auto"/>
        <w:right w:val="none" w:sz="0" w:space="0" w:color="auto"/>
      </w:divBdr>
    </w:div>
    <w:div w:id="924649498">
      <w:bodyDiv w:val="1"/>
      <w:marLeft w:val="0"/>
      <w:marRight w:val="0"/>
      <w:marTop w:val="0"/>
      <w:marBottom w:val="0"/>
      <w:divBdr>
        <w:top w:val="none" w:sz="0" w:space="0" w:color="auto"/>
        <w:left w:val="none" w:sz="0" w:space="0" w:color="auto"/>
        <w:bottom w:val="none" w:sz="0" w:space="0" w:color="auto"/>
        <w:right w:val="none" w:sz="0" w:space="0" w:color="auto"/>
      </w:divBdr>
    </w:div>
    <w:div w:id="932513011">
      <w:bodyDiv w:val="1"/>
      <w:marLeft w:val="0"/>
      <w:marRight w:val="0"/>
      <w:marTop w:val="0"/>
      <w:marBottom w:val="0"/>
      <w:divBdr>
        <w:top w:val="none" w:sz="0" w:space="0" w:color="auto"/>
        <w:left w:val="none" w:sz="0" w:space="0" w:color="auto"/>
        <w:bottom w:val="none" w:sz="0" w:space="0" w:color="auto"/>
        <w:right w:val="none" w:sz="0" w:space="0" w:color="auto"/>
      </w:divBdr>
    </w:div>
    <w:div w:id="950823003">
      <w:bodyDiv w:val="1"/>
      <w:marLeft w:val="0"/>
      <w:marRight w:val="0"/>
      <w:marTop w:val="0"/>
      <w:marBottom w:val="0"/>
      <w:divBdr>
        <w:top w:val="none" w:sz="0" w:space="0" w:color="auto"/>
        <w:left w:val="none" w:sz="0" w:space="0" w:color="auto"/>
        <w:bottom w:val="none" w:sz="0" w:space="0" w:color="auto"/>
        <w:right w:val="none" w:sz="0" w:space="0" w:color="auto"/>
      </w:divBdr>
    </w:div>
    <w:div w:id="955722153">
      <w:bodyDiv w:val="1"/>
      <w:marLeft w:val="0"/>
      <w:marRight w:val="0"/>
      <w:marTop w:val="0"/>
      <w:marBottom w:val="0"/>
      <w:divBdr>
        <w:top w:val="none" w:sz="0" w:space="0" w:color="auto"/>
        <w:left w:val="none" w:sz="0" w:space="0" w:color="auto"/>
        <w:bottom w:val="none" w:sz="0" w:space="0" w:color="auto"/>
        <w:right w:val="none" w:sz="0" w:space="0" w:color="auto"/>
      </w:divBdr>
    </w:div>
    <w:div w:id="962464353">
      <w:bodyDiv w:val="1"/>
      <w:marLeft w:val="0"/>
      <w:marRight w:val="0"/>
      <w:marTop w:val="0"/>
      <w:marBottom w:val="0"/>
      <w:divBdr>
        <w:top w:val="none" w:sz="0" w:space="0" w:color="auto"/>
        <w:left w:val="none" w:sz="0" w:space="0" w:color="auto"/>
        <w:bottom w:val="none" w:sz="0" w:space="0" w:color="auto"/>
        <w:right w:val="none" w:sz="0" w:space="0" w:color="auto"/>
      </w:divBdr>
    </w:div>
    <w:div w:id="970868834">
      <w:bodyDiv w:val="1"/>
      <w:marLeft w:val="0"/>
      <w:marRight w:val="0"/>
      <w:marTop w:val="0"/>
      <w:marBottom w:val="0"/>
      <w:divBdr>
        <w:top w:val="none" w:sz="0" w:space="0" w:color="auto"/>
        <w:left w:val="none" w:sz="0" w:space="0" w:color="auto"/>
        <w:bottom w:val="none" w:sz="0" w:space="0" w:color="auto"/>
        <w:right w:val="none" w:sz="0" w:space="0" w:color="auto"/>
      </w:divBdr>
    </w:div>
    <w:div w:id="974141399">
      <w:bodyDiv w:val="1"/>
      <w:marLeft w:val="0"/>
      <w:marRight w:val="0"/>
      <w:marTop w:val="0"/>
      <w:marBottom w:val="0"/>
      <w:divBdr>
        <w:top w:val="none" w:sz="0" w:space="0" w:color="auto"/>
        <w:left w:val="none" w:sz="0" w:space="0" w:color="auto"/>
        <w:bottom w:val="none" w:sz="0" w:space="0" w:color="auto"/>
        <w:right w:val="none" w:sz="0" w:space="0" w:color="auto"/>
      </w:divBdr>
    </w:div>
    <w:div w:id="983433269">
      <w:bodyDiv w:val="1"/>
      <w:marLeft w:val="0"/>
      <w:marRight w:val="0"/>
      <w:marTop w:val="0"/>
      <w:marBottom w:val="0"/>
      <w:divBdr>
        <w:top w:val="none" w:sz="0" w:space="0" w:color="auto"/>
        <w:left w:val="none" w:sz="0" w:space="0" w:color="auto"/>
        <w:bottom w:val="none" w:sz="0" w:space="0" w:color="auto"/>
        <w:right w:val="none" w:sz="0" w:space="0" w:color="auto"/>
      </w:divBdr>
    </w:div>
    <w:div w:id="998850909">
      <w:bodyDiv w:val="1"/>
      <w:marLeft w:val="0"/>
      <w:marRight w:val="0"/>
      <w:marTop w:val="0"/>
      <w:marBottom w:val="0"/>
      <w:divBdr>
        <w:top w:val="none" w:sz="0" w:space="0" w:color="auto"/>
        <w:left w:val="none" w:sz="0" w:space="0" w:color="auto"/>
        <w:bottom w:val="none" w:sz="0" w:space="0" w:color="auto"/>
        <w:right w:val="none" w:sz="0" w:space="0" w:color="auto"/>
      </w:divBdr>
    </w:div>
    <w:div w:id="1026326298">
      <w:bodyDiv w:val="1"/>
      <w:marLeft w:val="0"/>
      <w:marRight w:val="0"/>
      <w:marTop w:val="0"/>
      <w:marBottom w:val="0"/>
      <w:divBdr>
        <w:top w:val="none" w:sz="0" w:space="0" w:color="auto"/>
        <w:left w:val="none" w:sz="0" w:space="0" w:color="auto"/>
        <w:bottom w:val="none" w:sz="0" w:space="0" w:color="auto"/>
        <w:right w:val="none" w:sz="0" w:space="0" w:color="auto"/>
      </w:divBdr>
    </w:div>
    <w:div w:id="1029376015">
      <w:bodyDiv w:val="1"/>
      <w:marLeft w:val="0"/>
      <w:marRight w:val="0"/>
      <w:marTop w:val="0"/>
      <w:marBottom w:val="0"/>
      <w:divBdr>
        <w:top w:val="none" w:sz="0" w:space="0" w:color="auto"/>
        <w:left w:val="none" w:sz="0" w:space="0" w:color="auto"/>
        <w:bottom w:val="none" w:sz="0" w:space="0" w:color="auto"/>
        <w:right w:val="none" w:sz="0" w:space="0" w:color="auto"/>
      </w:divBdr>
    </w:div>
    <w:div w:id="1103570004">
      <w:bodyDiv w:val="1"/>
      <w:marLeft w:val="0"/>
      <w:marRight w:val="0"/>
      <w:marTop w:val="0"/>
      <w:marBottom w:val="0"/>
      <w:divBdr>
        <w:top w:val="none" w:sz="0" w:space="0" w:color="auto"/>
        <w:left w:val="none" w:sz="0" w:space="0" w:color="auto"/>
        <w:bottom w:val="none" w:sz="0" w:space="0" w:color="auto"/>
        <w:right w:val="none" w:sz="0" w:space="0" w:color="auto"/>
      </w:divBdr>
    </w:div>
    <w:div w:id="1105803924">
      <w:bodyDiv w:val="1"/>
      <w:marLeft w:val="0"/>
      <w:marRight w:val="0"/>
      <w:marTop w:val="0"/>
      <w:marBottom w:val="0"/>
      <w:divBdr>
        <w:top w:val="none" w:sz="0" w:space="0" w:color="auto"/>
        <w:left w:val="none" w:sz="0" w:space="0" w:color="auto"/>
        <w:bottom w:val="none" w:sz="0" w:space="0" w:color="auto"/>
        <w:right w:val="none" w:sz="0" w:space="0" w:color="auto"/>
      </w:divBdr>
    </w:div>
    <w:div w:id="1131099374">
      <w:bodyDiv w:val="1"/>
      <w:marLeft w:val="0"/>
      <w:marRight w:val="0"/>
      <w:marTop w:val="0"/>
      <w:marBottom w:val="0"/>
      <w:divBdr>
        <w:top w:val="none" w:sz="0" w:space="0" w:color="auto"/>
        <w:left w:val="none" w:sz="0" w:space="0" w:color="auto"/>
        <w:bottom w:val="none" w:sz="0" w:space="0" w:color="auto"/>
        <w:right w:val="none" w:sz="0" w:space="0" w:color="auto"/>
      </w:divBdr>
    </w:div>
    <w:div w:id="1183284634">
      <w:bodyDiv w:val="1"/>
      <w:marLeft w:val="0"/>
      <w:marRight w:val="0"/>
      <w:marTop w:val="0"/>
      <w:marBottom w:val="0"/>
      <w:divBdr>
        <w:top w:val="none" w:sz="0" w:space="0" w:color="auto"/>
        <w:left w:val="none" w:sz="0" w:space="0" w:color="auto"/>
        <w:bottom w:val="none" w:sz="0" w:space="0" w:color="auto"/>
        <w:right w:val="none" w:sz="0" w:space="0" w:color="auto"/>
      </w:divBdr>
    </w:div>
    <w:div w:id="1186596014">
      <w:bodyDiv w:val="1"/>
      <w:marLeft w:val="0"/>
      <w:marRight w:val="0"/>
      <w:marTop w:val="0"/>
      <w:marBottom w:val="0"/>
      <w:divBdr>
        <w:top w:val="none" w:sz="0" w:space="0" w:color="auto"/>
        <w:left w:val="none" w:sz="0" w:space="0" w:color="auto"/>
        <w:bottom w:val="none" w:sz="0" w:space="0" w:color="auto"/>
        <w:right w:val="none" w:sz="0" w:space="0" w:color="auto"/>
      </w:divBdr>
    </w:div>
    <w:div w:id="1198279215">
      <w:bodyDiv w:val="1"/>
      <w:marLeft w:val="0"/>
      <w:marRight w:val="0"/>
      <w:marTop w:val="0"/>
      <w:marBottom w:val="0"/>
      <w:divBdr>
        <w:top w:val="none" w:sz="0" w:space="0" w:color="auto"/>
        <w:left w:val="none" w:sz="0" w:space="0" w:color="auto"/>
        <w:bottom w:val="none" w:sz="0" w:space="0" w:color="auto"/>
        <w:right w:val="none" w:sz="0" w:space="0" w:color="auto"/>
      </w:divBdr>
    </w:div>
    <w:div w:id="1218084038">
      <w:bodyDiv w:val="1"/>
      <w:marLeft w:val="0"/>
      <w:marRight w:val="0"/>
      <w:marTop w:val="0"/>
      <w:marBottom w:val="0"/>
      <w:divBdr>
        <w:top w:val="none" w:sz="0" w:space="0" w:color="auto"/>
        <w:left w:val="none" w:sz="0" w:space="0" w:color="auto"/>
        <w:bottom w:val="none" w:sz="0" w:space="0" w:color="auto"/>
        <w:right w:val="none" w:sz="0" w:space="0" w:color="auto"/>
      </w:divBdr>
    </w:div>
    <w:div w:id="1222905541">
      <w:bodyDiv w:val="1"/>
      <w:marLeft w:val="0"/>
      <w:marRight w:val="0"/>
      <w:marTop w:val="0"/>
      <w:marBottom w:val="0"/>
      <w:divBdr>
        <w:top w:val="none" w:sz="0" w:space="0" w:color="auto"/>
        <w:left w:val="none" w:sz="0" w:space="0" w:color="auto"/>
        <w:bottom w:val="none" w:sz="0" w:space="0" w:color="auto"/>
        <w:right w:val="none" w:sz="0" w:space="0" w:color="auto"/>
      </w:divBdr>
    </w:div>
    <w:div w:id="1264800017">
      <w:bodyDiv w:val="1"/>
      <w:marLeft w:val="0"/>
      <w:marRight w:val="0"/>
      <w:marTop w:val="0"/>
      <w:marBottom w:val="0"/>
      <w:divBdr>
        <w:top w:val="none" w:sz="0" w:space="0" w:color="auto"/>
        <w:left w:val="none" w:sz="0" w:space="0" w:color="auto"/>
        <w:bottom w:val="none" w:sz="0" w:space="0" w:color="auto"/>
        <w:right w:val="none" w:sz="0" w:space="0" w:color="auto"/>
      </w:divBdr>
    </w:div>
    <w:div w:id="1306007521">
      <w:bodyDiv w:val="1"/>
      <w:marLeft w:val="0"/>
      <w:marRight w:val="0"/>
      <w:marTop w:val="0"/>
      <w:marBottom w:val="0"/>
      <w:divBdr>
        <w:top w:val="none" w:sz="0" w:space="0" w:color="auto"/>
        <w:left w:val="none" w:sz="0" w:space="0" w:color="auto"/>
        <w:bottom w:val="none" w:sz="0" w:space="0" w:color="auto"/>
        <w:right w:val="none" w:sz="0" w:space="0" w:color="auto"/>
      </w:divBdr>
    </w:div>
    <w:div w:id="1321884156">
      <w:bodyDiv w:val="1"/>
      <w:marLeft w:val="0"/>
      <w:marRight w:val="0"/>
      <w:marTop w:val="0"/>
      <w:marBottom w:val="0"/>
      <w:divBdr>
        <w:top w:val="none" w:sz="0" w:space="0" w:color="auto"/>
        <w:left w:val="none" w:sz="0" w:space="0" w:color="auto"/>
        <w:bottom w:val="none" w:sz="0" w:space="0" w:color="auto"/>
        <w:right w:val="none" w:sz="0" w:space="0" w:color="auto"/>
      </w:divBdr>
    </w:div>
    <w:div w:id="1351645760">
      <w:bodyDiv w:val="1"/>
      <w:marLeft w:val="0"/>
      <w:marRight w:val="0"/>
      <w:marTop w:val="0"/>
      <w:marBottom w:val="0"/>
      <w:divBdr>
        <w:top w:val="none" w:sz="0" w:space="0" w:color="auto"/>
        <w:left w:val="none" w:sz="0" w:space="0" w:color="auto"/>
        <w:bottom w:val="none" w:sz="0" w:space="0" w:color="auto"/>
        <w:right w:val="none" w:sz="0" w:space="0" w:color="auto"/>
      </w:divBdr>
    </w:div>
    <w:div w:id="1386296070">
      <w:bodyDiv w:val="1"/>
      <w:marLeft w:val="0"/>
      <w:marRight w:val="0"/>
      <w:marTop w:val="0"/>
      <w:marBottom w:val="0"/>
      <w:divBdr>
        <w:top w:val="none" w:sz="0" w:space="0" w:color="auto"/>
        <w:left w:val="none" w:sz="0" w:space="0" w:color="auto"/>
        <w:bottom w:val="none" w:sz="0" w:space="0" w:color="auto"/>
        <w:right w:val="none" w:sz="0" w:space="0" w:color="auto"/>
      </w:divBdr>
    </w:div>
    <w:div w:id="1401248073">
      <w:bodyDiv w:val="1"/>
      <w:marLeft w:val="0"/>
      <w:marRight w:val="0"/>
      <w:marTop w:val="0"/>
      <w:marBottom w:val="0"/>
      <w:divBdr>
        <w:top w:val="none" w:sz="0" w:space="0" w:color="auto"/>
        <w:left w:val="none" w:sz="0" w:space="0" w:color="auto"/>
        <w:bottom w:val="none" w:sz="0" w:space="0" w:color="auto"/>
        <w:right w:val="none" w:sz="0" w:space="0" w:color="auto"/>
      </w:divBdr>
    </w:div>
    <w:div w:id="1419984779">
      <w:bodyDiv w:val="1"/>
      <w:marLeft w:val="0"/>
      <w:marRight w:val="0"/>
      <w:marTop w:val="0"/>
      <w:marBottom w:val="0"/>
      <w:divBdr>
        <w:top w:val="none" w:sz="0" w:space="0" w:color="auto"/>
        <w:left w:val="none" w:sz="0" w:space="0" w:color="auto"/>
        <w:bottom w:val="none" w:sz="0" w:space="0" w:color="auto"/>
        <w:right w:val="none" w:sz="0" w:space="0" w:color="auto"/>
      </w:divBdr>
    </w:div>
    <w:div w:id="1425148829">
      <w:bodyDiv w:val="1"/>
      <w:marLeft w:val="0"/>
      <w:marRight w:val="0"/>
      <w:marTop w:val="0"/>
      <w:marBottom w:val="0"/>
      <w:divBdr>
        <w:top w:val="none" w:sz="0" w:space="0" w:color="auto"/>
        <w:left w:val="none" w:sz="0" w:space="0" w:color="auto"/>
        <w:bottom w:val="none" w:sz="0" w:space="0" w:color="auto"/>
        <w:right w:val="none" w:sz="0" w:space="0" w:color="auto"/>
      </w:divBdr>
    </w:div>
    <w:div w:id="1439913145">
      <w:bodyDiv w:val="1"/>
      <w:marLeft w:val="0"/>
      <w:marRight w:val="0"/>
      <w:marTop w:val="0"/>
      <w:marBottom w:val="0"/>
      <w:divBdr>
        <w:top w:val="none" w:sz="0" w:space="0" w:color="auto"/>
        <w:left w:val="none" w:sz="0" w:space="0" w:color="auto"/>
        <w:bottom w:val="none" w:sz="0" w:space="0" w:color="auto"/>
        <w:right w:val="none" w:sz="0" w:space="0" w:color="auto"/>
      </w:divBdr>
    </w:div>
    <w:div w:id="1463881277">
      <w:bodyDiv w:val="1"/>
      <w:marLeft w:val="0"/>
      <w:marRight w:val="0"/>
      <w:marTop w:val="0"/>
      <w:marBottom w:val="0"/>
      <w:divBdr>
        <w:top w:val="none" w:sz="0" w:space="0" w:color="auto"/>
        <w:left w:val="none" w:sz="0" w:space="0" w:color="auto"/>
        <w:bottom w:val="none" w:sz="0" w:space="0" w:color="auto"/>
        <w:right w:val="none" w:sz="0" w:space="0" w:color="auto"/>
      </w:divBdr>
    </w:div>
    <w:div w:id="1536844875">
      <w:bodyDiv w:val="1"/>
      <w:marLeft w:val="0"/>
      <w:marRight w:val="0"/>
      <w:marTop w:val="0"/>
      <w:marBottom w:val="0"/>
      <w:divBdr>
        <w:top w:val="none" w:sz="0" w:space="0" w:color="auto"/>
        <w:left w:val="none" w:sz="0" w:space="0" w:color="auto"/>
        <w:bottom w:val="none" w:sz="0" w:space="0" w:color="auto"/>
        <w:right w:val="none" w:sz="0" w:space="0" w:color="auto"/>
      </w:divBdr>
    </w:div>
    <w:div w:id="1550728113">
      <w:bodyDiv w:val="1"/>
      <w:marLeft w:val="0"/>
      <w:marRight w:val="0"/>
      <w:marTop w:val="0"/>
      <w:marBottom w:val="0"/>
      <w:divBdr>
        <w:top w:val="none" w:sz="0" w:space="0" w:color="auto"/>
        <w:left w:val="none" w:sz="0" w:space="0" w:color="auto"/>
        <w:bottom w:val="none" w:sz="0" w:space="0" w:color="auto"/>
        <w:right w:val="none" w:sz="0" w:space="0" w:color="auto"/>
      </w:divBdr>
    </w:div>
    <w:div w:id="1578321883">
      <w:bodyDiv w:val="1"/>
      <w:marLeft w:val="0"/>
      <w:marRight w:val="0"/>
      <w:marTop w:val="0"/>
      <w:marBottom w:val="0"/>
      <w:divBdr>
        <w:top w:val="none" w:sz="0" w:space="0" w:color="auto"/>
        <w:left w:val="none" w:sz="0" w:space="0" w:color="auto"/>
        <w:bottom w:val="none" w:sz="0" w:space="0" w:color="auto"/>
        <w:right w:val="none" w:sz="0" w:space="0" w:color="auto"/>
      </w:divBdr>
    </w:div>
    <w:div w:id="1579360326">
      <w:bodyDiv w:val="1"/>
      <w:marLeft w:val="0"/>
      <w:marRight w:val="0"/>
      <w:marTop w:val="0"/>
      <w:marBottom w:val="0"/>
      <w:divBdr>
        <w:top w:val="none" w:sz="0" w:space="0" w:color="auto"/>
        <w:left w:val="none" w:sz="0" w:space="0" w:color="auto"/>
        <w:bottom w:val="none" w:sz="0" w:space="0" w:color="auto"/>
        <w:right w:val="none" w:sz="0" w:space="0" w:color="auto"/>
      </w:divBdr>
    </w:div>
    <w:div w:id="1596477199">
      <w:bodyDiv w:val="1"/>
      <w:marLeft w:val="0"/>
      <w:marRight w:val="0"/>
      <w:marTop w:val="0"/>
      <w:marBottom w:val="0"/>
      <w:divBdr>
        <w:top w:val="none" w:sz="0" w:space="0" w:color="auto"/>
        <w:left w:val="none" w:sz="0" w:space="0" w:color="auto"/>
        <w:bottom w:val="none" w:sz="0" w:space="0" w:color="auto"/>
        <w:right w:val="none" w:sz="0" w:space="0" w:color="auto"/>
      </w:divBdr>
    </w:div>
    <w:div w:id="1610431220">
      <w:bodyDiv w:val="1"/>
      <w:marLeft w:val="0"/>
      <w:marRight w:val="0"/>
      <w:marTop w:val="0"/>
      <w:marBottom w:val="0"/>
      <w:divBdr>
        <w:top w:val="none" w:sz="0" w:space="0" w:color="auto"/>
        <w:left w:val="none" w:sz="0" w:space="0" w:color="auto"/>
        <w:bottom w:val="none" w:sz="0" w:space="0" w:color="auto"/>
        <w:right w:val="none" w:sz="0" w:space="0" w:color="auto"/>
      </w:divBdr>
    </w:div>
    <w:div w:id="1618875801">
      <w:bodyDiv w:val="1"/>
      <w:marLeft w:val="0"/>
      <w:marRight w:val="0"/>
      <w:marTop w:val="0"/>
      <w:marBottom w:val="0"/>
      <w:divBdr>
        <w:top w:val="none" w:sz="0" w:space="0" w:color="auto"/>
        <w:left w:val="none" w:sz="0" w:space="0" w:color="auto"/>
        <w:bottom w:val="none" w:sz="0" w:space="0" w:color="auto"/>
        <w:right w:val="none" w:sz="0" w:space="0" w:color="auto"/>
      </w:divBdr>
    </w:div>
    <w:div w:id="1634368118">
      <w:bodyDiv w:val="1"/>
      <w:marLeft w:val="0"/>
      <w:marRight w:val="0"/>
      <w:marTop w:val="0"/>
      <w:marBottom w:val="0"/>
      <w:divBdr>
        <w:top w:val="none" w:sz="0" w:space="0" w:color="auto"/>
        <w:left w:val="none" w:sz="0" w:space="0" w:color="auto"/>
        <w:bottom w:val="none" w:sz="0" w:space="0" w:color="auto"/>
        <w:right w:val="none" w:sz="0" w:space="0" w:color="auto"/>
      </w:divBdr>
    </w:div>
    <w:div w:id="1681854734">
      <w:bodyDiv w:val="1"/>
      <w:marLeft w:val="0"/>
      <w:marRight w:val="0"/>
      <w:marTop w:val="0"/>
      <w:marBottom w:val="0"/>
      <w:divBdr>
        <w:top w:val="none" w:sz="0" w:space="0" w:color="auto"/>
        <w:left w:val="none" w:sz="0" w:space="0" w:color="auto"/>
        <w:bottom w:val="none" w:sz="0" w:space="0" w:color="auto"/>
        <w:right w:val="none" w:sz="0" w:space="0" w:color="auto"/>
      </w:divBdr>
    </w:div>
    <w:div w:id="1691302017">
      <w:bodyDiv w:val="1"/>
      <w:marLeft w:val="0"/>
      <w:marRight w:val="0"/>
      <w:marTop w:val="0"/>
      <w:marBottom w:val="0"/>
      <w:divBdr>
        <w:top w:val="none" w:sz="0" w:space="0" w:color="auto"/>
        <w:left w:val="none" w:sz="0" w:space="0" w:color="auto"/>
        <w:bottom w:val="none" w:sz="0" w:space="0" w:color="auto"/>
        <w:right w:val="none" w:sz="0" w:space="0" w:color="auto"/>
      </w:divBdr>
    </w:div>
    <w:div w:id="1716739375">
      <w:bodyDiv w:val="1"/>
      <w:marLeft w:val="0"/>
      <w:marRight w:val="0"/>
      <w:marTop w:val="0"/>
      <w:marBottom w:val="0"/>
      <w:divBdr>
        <w:top w:val="none" w:sz="0" w:space="0" w:color="auto"/>
        <w:left w:val="none" w:sz="0" w:space="0" w:color="auto"/>
        <w:bottom w:val="none" w:sz="0" w:space="0" w:color="auto"/>
        <w:right w:val="none" w:sz="0" w:space="0" w:color="auto"/>
      </w:divBdr>
    </w:div>
    <w:div w:id="1728337038">
      <w:bodyDiv w:val="1"/>
      <w:marLeft w:val="0"/>
      <w:marRight w:val="0"/>
      <w:marTop w:val="0"/>
      <w:marBottom w:val="0"/>
      <w:divBdr>
        <w:top w:val="none" w:sz="0" w:space="0" w:color="auto"/>
        <w:left w:val="none" w:sz="0" w:space="0" w:color="auto"/>
        <w:bottom w:val="none" w:sz="0" w:space="0" w:color="auto"/>
        <w:right w:val="none" w:sz="0" w:space="0" w:color="auto"/>
      </w:divBdr>
    </w:div>
    <w:div w:id="1743211875">
      <w:bodyDiv w:val="1"/>
      <w:marLeft w:val="0"/>
      <w:marRight w:val="0"/>
      <w:marTop w:val="0"/>
      <w:marBottom w:val="0"/>
      <w:divBdr>
        <w:top w:val="none" w:sz="0" w:space="0" w:color="auto"/>
        <w:left w:val="none" w:sz="0" w:space="0" w:color="auto"/>
        <w:bottom w:val="none" w:sz="0" w:space="0" w:color="auto"/>
        <w:right w:val="none" w:sz="0" w:space="0" w:color="auto"/>
      </w:divBdr>
    </w:div>
    <w:div w:id="1744133613">
      <w:bodyDiv w:val="1"/>
      <w:marLeft w:val="0"/>
      <w:marRight w:val="0"/>
      <w:marTop w:val="0"/>
      <w:marBottom w:val="0"/>
      <w:divBdr>
        <w:top w:val="none" w:sz="0" w:space="0" w:color="auto"/>
        <w:left w:val="none" w:sz="0" w:space="0" w:color="auto"/>
        <w:bottom w:val="none" w:sz="0" w:space="0" w:color="auto"/>
        <w:right w:val="none" w:sz="0" w:space="0" w:color="auto"/>
      </w:divBdr>
    </w:div>
    <w:div w:id="1745298693">
      <w:bodyDiv w:val="1"/>
      <w:marLeft w:val="0"/>
      <w:marRight w:val="0"/>
      <w:marTop w:val="0"/>
      <w:marBottom w:val="0"/>
      <w:divBdr>
        <w:top w:val="none" w:sz="0" w:space="0" w:color="auto"/>
        <w:left w:val="none" w:sz="0" w:space="0" w:color="auto"/>
        <w:bottom w:val="none" w:sz="0" w:space="0" w:color="auto"/>
        <w:right w:val="none" w:sz="0" w:space="0" w:color="auto"/>
      </w:divBdr>
    </w:div>
    <w:div w:id="1750886342">
      <w:bodyDiv w:val="1"/>
      <w:marLeft w:val="0"/>
      <w:marRight w:val="0"/>
      <w:marTop w:val="0"/>
      <w:marBottom w:val="0"/>
      <w:divBdr>
        <w:top w:val="none" w:sz="0" w:space="0" w:color="auto"/>
        <w:left w:val="none" w:sz="0" w:space="0" w:color="auto"/>
        <w:bottom w:val="none" w:sz="0" w:space="0" w:color="auto"/>
        <w:right w:val="none" w:sz="0" w:space="0" w:color="auto"/>
      </w:divBdr>
    </w:div>
    <w:div w:id="1800609754">
      <w:bodyDiv w:val="1"/>
      <w:marLeft w:val="0"/>
      <w:marRight w:val="0"/>
      <w:marTop w:val="0"/>
      <w:marBottom w:val="0"/>
      <w:divBdr>
        <w:top w:val="none" w:sz="0" w:space="0" w:color="auto"/>
        <w:left w:val="none" w:sz="0" w:space="0" w:color="auto"/>
        <w:bottom w:val="none" w:sz="0" w:space="0" w:color="auto"/>
        <w:right w:val="none" w:sz="0" w:space="0" w:color="auto"/>
      </w:divBdr>
    </w:div>
    <w:div w:id="1817331091">
      <w:bodyDiv w:val="1"/>
      <w:marLeft w:val="0"/>
      <w:marRight w:val="0"/>
      <w:marTop w:val="0"/>
      <w:marBottom w:val="0"/>
      <w:divBdr>
        <w:top w:val="none" w:sz="0" w:space="0" w:color="auto"/>
        <w:left w:val="none" w:sz="0" w:space="0" w:color="auto"/>
        <w:bottom w:val="none" w:sz="0" w:space="0" w:color="auto"/>
        <w:right w:val="none" w:sz="0" w:space="0" w:color="auto"/>
      </w:divBdr>
    </w:div>
    <w:div w:id="1821842682">
      <w:bodyDiv w:val="1"/>
      <w:marLeft w:val="0"/>
      <w:marRight w:val="0"/>
      <w:marTop w:val="0"/>
      <w:marBottom w:val="0"/>
      <w:divBdr>
        <w:top w:val="none" w:sz="0" w:space="0" w:color="auto"/>
        <w:left w:val="none" w:sz="0" w:space="0" w:color="auto"/>
        <w:bottom w:val="none" w:sz="0" w:space="0" w:color="auto"/>
        <w:right w:val="none" w:sz="0" w:space="0" w:color="auto"/>
      </w:divBdr>
    </w:div>
    <w:div w:id="1825780533">
      <w:bodyDiv w:val="1"/>
      <w:marLeft w:val="0"/>
      <w:marRight w:val="0"/>
      <w:marTop w:val="0"/>
      <w:marBottom w:val="0"/>
      <w:divBdr>
        <w:top w:val="none" w:sz="0" w:space="0" w:color="auto"/>
        <w:left w:val="none" w:sz="0" w:space="0" w:color="auto"/>
        <w:bottom w:val="none" w:sz="0" w:space="0" w:color="auto"/>
        <w:right w:val="none" w:sz="0" w:space="0" w:color="auto"/>
      </w:divBdr>
    </w:div>
    <w:div w:id="1904217691">
      <w:bodyDiv w:val="1"/>
      <w:marLeft w:val="0"/>
      <w:marRight w:val="0"/>
      <w:marTop w:val="0"/>
      <w:marBottom w:val="0"/>
      <w:divBdr>
        <w:top w:val="none" w:sz="0" w:space="0" w:color="auto"/>
        <w:left w:val="none" w:sz="0" w:space="0" w:color="auto"/>
        <w:bottom w:val="none" w:sz="0" w:space="0" w:color="auto"/>
        <w:right w:val="none" w:sz="0" w:space="0" w:color="auto"/>
      </w:divBdr>
    </w:div>
    <w:div w:id="1926062342">
      <w:bodyDiv w:val="1"/>
      <w:marLeft w:val="0"/>
      <w:marRight w:val="0"/>
      <w:marTop w:val="0"/>
      <w:marBottom w:val="0"/>
      <w:divBdr>
        <w:top w:val="none" w:sz="0" w:space="0" w:color="auto"/>
        <w:left w:val="none" w:sz="0" w:space="0" w:color="auto"/>
        <w:bottom w:val="none" w:sz="0" w:space="0" w:color="auto"/>
        <w:right w:val="none" w:sz="0" w:space="0" w:color="auto"/>
      </w:divBdr>
    </w:div>
    <w:div w:id="1931159989">
      <w:bodyDiv w:val="1"/>
      <w:marLeft w:val="0"/>
      <w:marRight w:val="0"/>
      <w:marTop w:val="0"/>
      <w:marBottom w:val="0"/>
      <w:divBdr>
        <w:top w:val="none" w:sz="0" w:space="0" w:color="auto"/>
        <w:left w:val="none" w:sz="0" w:space="0" w:color="auto"/>
        <w:bottom w:val="none" w:sz="0" w:space="0" w:color="auto"/>
        <w:right w:val="none" w:sz="0" w:space="0" w:color="auto"/>
      </w:divBdr>
    </w:div>
    <w:div w:id="1959755145">
      <w:bodyDiv w:val="1"/>
      <w:marLeft w:val="0"/>
      <w:marRight w:val="0"/>
      <w:marTop w:val="0"/>
      <w:marBottom w:val="0"/>
      <w:divBdr>
        <w:top w:val="none" w:sz="0" w:space="0" w:color="auto"/>
        <w:left w:val="none" w:sz="0" w:space="0" w:color="auto"/>
        <w:bottom w:val="none" w:sz="0" w:space="0" w:color="auto"/>
        <w:right w:val="none" w:sz="0" w:space="0" w:color="auto"/>
      </w:divBdr>
    </w:div>
    <w:div w:id="1959874107">
      <w:bodyDiv w:val="1"/>
      <w:marLeft w:val="0"/>
      <w:marRight w:val="0"/>
      <w:marTop w:val="0"/>
      <w:marBottom w:val="0"/>
      <w:divBdr>
        <w:top w:val="none" w:sz="0" w:space="0" w:color="auto"/>
        <w:left w:val="none" w:sz="0" w:space="0" w:color="auto"/>
        <w:bottom w:val="none" w:sz="0" w:space="0" w:color="auto"/>
        <w:right w:val="none" w:sz="0" w:space="0" w:color="auto"/>
      </w:divBdr>
    </w:div>
    <w:div w:id="1972251480">
      <w:bodyDiv w:val="1"/>
      <w:marLeft w:val="0"/>
      <w:marRight w:val="0"/>
      <w:marTop w:val="0"/>
      <w:marBottom w:val="0"/>
      <w:divBdr>
        <w:top w:val="none" w:sz="0" w:space="0" w:color="auto"/>
        <w:left w:val="none" w:sz="0" w:space="0" w:color="auto"/>
        <w:bottom w:val="none" w:sz="0" w:space="0" w:color="auto"/>
        <w:right w:val="none" w:sz="0" w:space="0" w:color="auto"/>
      </w:divBdr>
    </w:div>
    <w:div w:id="1978802714">
      <w:bodyDiv w:val="1"/>
      <w:marLeft w:val="0"/>
      <w:marRight w:val="0"/>
      <w:marTop w:val="0"/>
      <w:marBottom w:val="0"/>
      <w:divBdr>
        <w:top w:val="none" w:sz="0" w:space="0" w:color="auto"/>
        <w:left w:val="none" w:sz="0" w:space="0" w:color="auto"/>
        <w:bottom w:val="none" w:sz="0" w:space="0" w:color="auto"/>
        <w:right w:val="none" w:sz="0" w:space="0" w:color="auto"/>
      </w:divBdr>
    </w:div>
    <w:div w:id="2008823510">
      <w:bodyDiv w:val="1"/>
      <w:marLeft w:val="0"/>
      <w:marRight w:val="0"/>
      <w:marTop w:val="0"/>
      <w:marBottom w:val="0"/>
      <w:divBdr>
        <w:top w:val="none" w:sz="0" w:space="0" w:color="auto"/>
        <w:left w:val="none" w:sz="0" w:space="0" w:color="auto"/>
        <w:bottom w:val="none" w:sz="0" w:space="0" w:color="auto"/>
        <w:right w:val="none" w:sz="0" w:space="0" w:color="auto"/>
      </w:divBdr>
    </w:div>
    <w:div w:id="2037729447">
      <w:bodyDiv w:val="1"/>
      <w:marLeft w:val="0"/>
      <w:marRight w:val="0"/>
      <w:marTop w:val="0"/>
      <w:marBottom w:val="0"/>
      <w:divBdr>
        <w:top w:val="none" w:sz="0" w:space="0" w:color="auto"/>
        <w:left w:val="none" w:sz="0" w:space="0" w:color="auto"/>
        <w:bottom w:val="none" w:sz="0" w:space="0" w:color="auto"/>
        <w:right w:val="none" w:sz="0" w:space="0" w:color="auto"/>
      </w:divBdr>
    </w:div>
    <w:div w:id="2038653163">
      <w:bodyDiv w:val="1"/>
      <w:marLeft w:val="0"/>
      <w:marRight w:val="0"/>
      <w:marTop w:val="0"/>
      <w:marBottom w:val="0"/>
      <w:divBdr>
        <w:top w:val="none" w:sz="0" w:space="0" w:color="auto"/>
        <w:left w:val="none" w:sz="0" w:space="0" w:color="auto"/>
        <w:bottom w:val="none" w:sz="0" w:space="0" w:color="auto"/>
        <w:right w:val="none" w:sz="0" w:space="0" w:color="auto"/>
      </w:divBdr>
    </w:div>
    <w:div w:id="2047098953">
      <w:bodyDiv w:val="1"/>
      <w:marLeft w:val="0"/>
      <w:marRight w:val="0"/>
      <w:marTop w:val="0"/>
      <w:marBottom w:val="0"/>
      <w:divBdr>
        <w:top w:val="none" w:sz="0" w:space="0" w:color="auto"/>
        <w:left w:val="none" w:sz="0" w:space="0" w:color="auto"/>
        <w:bottom w:val="none" w:sz="0" w:space="0" w:color="auto"/>
        <w:right w:val="none" w:sz="0" w:space="0" w:color="auto"/>
      </w:divBdr>
    </w:div>
    <w:div w:id="2077968364">
      <w:bodyDiv w:val="1"/>
      <w:marLeft w:val="0"/>
      <w:marRight w:val="0"/>
      <w:marTop w:val="0"/>
      <w:marBottom w:val="0"/>
      <w:divBdr>
        <w:top w:val="none" w:sz="0" w:space="0" w:color="auto"/>
        <w:left w:val="none" w:sz="0" w:space="0" w:color="auto"/>
        <w:bottom w:val="none" w:sz="0" w:space="0" w:color="auto"/>
        <w:right w:val="none" w:sz="0" w:space="0" w:color="auto"/>
      </w:divBdr>
    </w:div>
    <w:div w:id="2099133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192.168.60.77\content\act\74bcd0fe-16b9-46b2-be9d-44f79bf11e85.html"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file:///\\192.168.60.77\&#1086;&#1073;&#1097;&#1080;&#1081;\&#1054;&#1041;&#1055;\&#1041;&#1102;&#1076;&#1078;&#1077;&#1090;%202025\content\act\8f21b21c-a408-42c4-b9fe-a939b863c84a.html"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file:///\\192.168.60.77\content\act\39e18fbb-9a65-4c81-9edc-e24e33dc8294.html"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192.168.60.77\content\act\8f21b21c-a408-42c4-b9fe-a939b863c84a.html"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file:///\\192.168.60.77\&#1086;&#1073;&#1097;&#1080;&#1081;\&#1054;&#1041;&#1055;\&#1041;&#1102;&#1076;&#1078;&#1077;&#1090;%202025\content\act\8f21b21c-a408-42c4-b9fe-a939b863c84a.html" TargetMode="External"/><Relationship Id="rId23" Type="http://schemas.openxmlformats.org/officeDocument/2006/relationships/fontTable" Target="fontTable.xml"/><Relationship Id="rId10" Type="http://schemas.openxmlformats.org/officeDocument/2006/relationships/hyperlink" Target="file:///C:\content\act\8f21b21c-a408-42c4-b9fe-a939b863c84a.html"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file:///\\192.168.60.77\&#1086;&#1073;&#1097;&#1080;&#1081;\&#1054;&#1041;&#1055;\&#1041;&#1102;&#1076;&#1078;&#1077;&#1090;%202025\content\act\8f21b21c-a408-42c4-b9fe-a939b863c84a.html" TargetMode="External"/><Relationship Id="rId14" Type="http://schemas.openxmlformats.org/officeDocument/2006/relationships/hyperlink" Target="consultantplus://offline/ref=9C54D03F3E61BA041C952DA0515FE4C725CE1EBFE965470B0BCFDFE242726984BA7F74BC38CEA376AB236AC14CFED4782F94719163E5TAVDH" TargetMode="External"/><Relationship Id="rId22"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21624C-4751-40AF-86D6-D4ED4F65A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4171</Words>
  <Characters>23780</Characters>
  <Application>Microsoft Office Word</Application>
  <DocSecurity>0</DocSecurity>
  <Lines>198</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27896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Колмачевская Марина Васильевн</dc:creator>
  <cp:lastModifiedBy>022201</cp:lastModifiedBy>
  <cp:revision>2</cp:revision>
  <cp:lastPrinted>2022-10-24T04:49:00Z</cp:lastPrinted>
  <dcterms:created xsi:type="dcterms:W3CDTF">2024-11-12T14:29:00Z</dcterms:created>
  <dcterms:modified xsi:type="dcterms:W3CDTF">2024-11-12T14:29:00Z</dcterms:modified>
</cp:coreProperties>
</file>